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162FC" w14:textId="2CFEE61F" w:rsidR="00CF3028" w:rsidRPr="0010466B" w:rsidRDefault="00CF3028" w:rsidP="002C5A45">
      <w:pPr>
        <w:ind w:left="709"/>
        <w:rPr>
          <w:rFonts w:cstheme="minorHAnsi"/>
        </w:rPr>
      </w:pPr>
    </w:p>
    <w:p w14:paraId="43E7C96A" w14:textId="49CEF473" w:rsidR="00CF3028" w:rsidRPr="0010466B" w:rsidRDefault="00CB4DD2" w:rsidP="00D55D7A">
      <w:pPr>
        <w:shd w:val="clear" w:color="auto" w:fill="006666"/>
        <w:tabs>
          <w:tab w:val="left" w:pos="3465"/>
        </w:tabs>
        <w:rPr>
          <w:rFonts w:cstheme="minorHAnsi"/>
        </w:rPr>
      </w:pPr>
      <w:bookmarkStart w:id="0" w:name="_Hlk137631476"/>
      <w:bookmarkEnd w:id="0"/>
      <w:r w:rsidRPr="0010466B">
        <w:rPr>
          <w:rFonts w:cstheme="minorHAnsi"/>
          <w:noProof/>
        </w:rPr>
        <w:drawing>
          <wp:anchor distT="0" distB="0" distL="114300" distR="114300" simplePos="0" relativeHeight="251667456" behindDoc="0" locked="0" layoutInCell="1" allowOverlap="1" wp14:anchorId="04E555EC" wp14:editId="51EC7A7D">
            <wp:simplePos x="0" y="0"/>
            <wp:positionH relativeFrom="column">
              <wp:posOffset>3735</wp:posOffset>
            </wp:positionH>
            <wp:positionV relativeFrom="paragraph">
              <wp:posOffset>23495</wp:posOffset>
            </wp:positionV>
            <wp:extent cx="772795" cy="885190"/>
            <wp:effectExtent l="0" t="0" r="8255" b="0"/>
            <wp:wrapNone/>
            <wp:docPr id="1290581678" name="Image 3"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81678" name="Image 3" descr="Une image contenant texte, logo, symbole, Police&#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772795" cy="885190"/>
                    </a:xfrm>
                    <a:prstGeom prst="rect">
                      <a:avLst/>
                    </a:prstGeom>
                  </pic:spPr>
                </pic:pic>
              </a:graphicData>
            </a:graphic>
          </wp:anchor>
        </w:drawing>
      </w:r>
    </w:p>
    <w:p w14:paraId="2398F46C" w14:textId="6F7BC37C" w:rsidR="00CF3028" w:rsidRPr="009A0CEB" w:rsidRDefault="009A0CEB" w:rsidP="00D55D7A">
      <w:pPr>
        <w:shd w:val="clear" w:color="auto" w:fill="006666"/>
        <w:jc w:val="center"/>
        <w:rPr>
          <w:rFonts w:cstheme="minorHAnsi"/>
          <w:b/>
          <w:bCs/>
          <w:color w:val="FFFFFF" w:themeColor="background1"/>
          <w:sz w:val="48"/>
          <w:szCs w:val="48"/>
          <w:lang w:val="en-CA"/>
        </w:rPr>
      </w:pPr>
      <w:r w:rsidRPr="009A0CEB">
        <w:rPr>
          <w:rFonts w:cstheme="minorHAnsi"/>
          <w:b/>
          <w:bCs/>
          <w:color w:val="FFFFFF" w:themeColor="background1"/>
          <w:sz w:val="44"/>
          <w:szCs w:val="44"/>
          <w:lang w:val="en-CA"/>
        </w:rPr>
        <w:t xml:space="preserve">MUNICIPAL </w:t>
      </w:r>
      <w:proofErr w:type="gramStart"/>
      <w:r w:rsidRPr="009A0CEB">
        <w:rPr>
          <w:rFonts w:cstheme="minorHAnsi"/>
          <w:b/>
          <w:bCs/>
          <w:color w:val="FFFFFF" w:themeColor="background1"/>
          <w:sz w:val="44"/>
          <w:szCs w:val="44"/>
          <w:lang w:val="en-CA"/>
        </w:rPr>
        <w:t>NEWS LETTER</w:t>
      </w:r>
      <w:proofErr w:type="gramEnd"/>
      <w:r w:rsidRPr="009A0CEB">
        <w:rPr>
          <w:rFonts w:cstheme="minorHAnsi"/>
          <w:b/>
          <w:bCs/>
          <w:color w:val="FFFFFF" w:themeColor="background1"/>
          <w:sz w:val="44"/>
          <w:szCs w:val="44"/>
          <w:lang w:val="en-CA"/>
        </w:rPr>
        <w:t xml:space="preserve"> - AUGUST</w:t>
      </w:r>
      <w:r w:rsidR="00D55D7A" w:rsidRPr="009A0CEB">
        <w:rPr>
          <w:rFonts w:cstheme="minorHAnsi"/>
          <w:b/>
          <w:bCs/>
          <w:color w:val="FFFFFF" w:themeColor="background1"/>
          <w:sz w:val="44"/>
          <w:szCs w:val="44"/>
          <w:lang w:val="en-CA"/>
        </w:rPr>
        <w:t xml:space="preserve"> 2023</w:t>
      </w:r>
    </w:p>
    <w:p w14:paraId="22B6F026" w14:textId="77777777" w:rsidR="00D55D7A" w:rsidRPr="009A0CEB" w:rsidRDefault="00D55D7A" w:rsidP="00D55D7A">
      <w:pPr>
        <w:shd w:val="clear" w:color="auto" w:fill="006666"/>
        <w:tabs>
          <w:tab w:val="left" w:pos="3465"/>
        </w:tabs>
        <w:rPr>
          <w:rFonts w:cstheme="minorHAnsi"/>
          <w:lang w:val="en-CA"/>
        </w:rPr>
      </w:pPr>
    </w:p>
    <w:p w14:paraId="109EAE67" w14:textId="77777777" w:rsidR="00D55D7A" w:rsidRPr="009A0CEB" w:rsidRDefault="00D55D7A" w:rsidP="00005D84">
      <w:pPr>
        <w:spacing w:after="0"/>
        <w:ind w:right="157"/>
        <w:rPr>
          <w:rFonts w:cstheme="minorHAnsi"/>
          <w:b/>
          <w:bCs/>
          <w:sz w:val="16"/>
          <w:szCs w:val="16"/>
          <w:lang w:val="en-CA"/>
        </w:rPr>
      </w:pPr>
    </w:p>
    <w:p w14:paraId="567D4C93" w14:textId="77777777" w:rsidR="0067220D" w:rsidRPr="009A0CEB" w:rsidRDefault="0067220D" w:rsidP="00005D84">
      <w:pPr>
        <w:spacing w:after="0"/>
        <w:ind w:right="157"/>
        <w:rPr>
          <w:rFonts w:cstheme="minorHAnsi"/>
          <w:b/>
          <w:bCs/>
          <w:sz w:val="16"/>
          <w:szCs w:val="16"/>
          <w:lang w:val="en-CA"/>
        </w:rPr>
      </w:pPr>
    </w:p>
    <w:p w14:paraId="38F455C9" w14:textId="126D1DA0" w:rsidR="00AE59C4" w:rsidRPr="009A0CEB" w:rsidRDefault="009A0CEB" w:rsidP="009A0CEB">
      <w:pPr>
        <w:shd w:val="clear" w:color="auto" w:fill="FF0000"/>
        <w:jc w:val="center"/>
        <w:rPr>
          <w:rFonts w:cstheme="minorHAnsi"/>
          <w:b/>
          <w:bCs/>
          <w:color w:val="FFFFFF" w:themeColor="background1"/>
          <w:sz w:val="28"/>
          <w:szCs w:val="28"/>
          <w:lang w:val="en-CA"/>
        </w:rPr>
      </w:pPr>
      <w:r>
        <w:rPr>
          <w:rFonts w:cstheme="minorHAnsi"/>
          <w:b/>
          <w:bCs/>
          <w:color w:val="FFFFFF" w:themeColor="background1"/>
          <w:sz w:val="28"/>
          <w:szCs w:val="28"/>
          <w:lang w:val="en-CA"/>
        </w:rPr>
        <w:t>IMPORTANT INFORMATION</w:t>
      </w:r>
    </w:p>
    <w:p w14:paraId="54598E3A" w14:textId="517ABC7C" w:rsidR="008A78DA" w:rsidRPr="009A0CEB" w:rsidRDefault="009A0CEB" w:rsidP="00B06053">
      <w:pPr>
        <w:spacing w:after="0"/>
        <w:ind w:right="157"/>
        <w:rPr>
          <w:rFonts w:cstheme="minorHAnsi"/>
          <w:lang w:val="en-CA"/>
        </w:rPr>
      </w:pPr>
      <w:r>
        <w:rPr>
          <w:rFonts w:cstheme="minorHAnsi"/>
          <w:noProof/>
        </w:rPr>
        <w:drawing>
          <wp:anchor distT="0" distB="0" distL="114300" distR="114300" simplePos="0" relativeHeight="251697152" behindDoc="0" locked="0" layoutInCell="1" allowOverlap="1" wp14:anchorId="697AEAA9" wp14:editId="65EDA52F">
            <wp:simplePos x="0" y="0"/>
            <wp:positionH relativeFrom="column">
              <wp:posOffset>5503</wp:posOffset>
            </wp:positionH>
            <wp:positionV relativeFrom="paragraph">
              <wp:posOffset>136062</wp:posOffset>
            </wp:positionV>
            <wp:extent cx="2196000" cy="1647000"/>
            <wp:effectExtent l="0" t="0" r="0" b="0"/>
            <wp:wrapSquare wrapText="bothSides"/>
            <wp:docPr id="1770557686" name="Image 1" descr="Une image contenant plein air, arbre, ciel, semi-remo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57686" name="Image 1" descr="Une image contenant plein air, arbre, ciel, semi-remorqu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6000" cy="1647000"/>
                    </a:xfrm>
                    <a:prstGeom prst="rect">
                      <a:avLst/>
                    </a:prstGeom>
                  </pic:spPr>
                </pic:pic>
              </a:graphicData>
            </a:graphic>
          </wp:anchor>
        </w:drawing>
      </w:r>
    </w:p>
    <w:p w14:paraId="2511E306" w14:textId="7EC05A46" w:rsidR="009A0CEB" w:rsidRPr="009A0CEB" w:rsidRDefault="009A0CEB" w:rsidP="009A0CEB">
      <w:pPr>
        <w:spacing w:after="0"/>
        <w:ind w:right="157"/>
        <w:rPr>
          <w:rFonts w:cstheme="minorHAnsi"/>
          <w:lang w:val="en-CA"/>
        </w:rPr>
      </w:pPr>
      <w:r w:rsidRPr="009A0CEB">
        <w:rPr>
          <w:rFonts w:cstheme="minorHAnsi"/>
          <w:lang w:val="en-CA"/>
        </w:rPr>
        <w:t>We would like to inform you that the installation of our temporary offices (trailer) is now complete, and that they are located on the grounds of the municipal garage at 628 chemin de la Gare.</w:t>
      </w:r>
    </w:p>
    <w:p w14:paraId="3A3F1347" w14:textId="1C0751E7" w:rsidR="009A0CEB" w:rsidRPr="009A0CEB" w:rsidRDefault="009A0CEB" w:rsidP="009A0CEB">
      <w:pPr>
        <w:spacing w:after="0"/>
        <w:ind w:right="157"/>
        <w:rPr>
          <w:rFonts w:cstheme="minorHAnsi"/>
          <w:lang w:val="en-CA"/>
        </w:rPr>
      </w:pPr>
    </w:p>
    <w:p w14:paraId="20D36A2E" w14:textId="77777777" w:rsidR="009A0CEB" w:rsidRPr="009A0CEB" w:rsidRDefault="009A0CEB" w:rsidP="009A0CEB">
      <w:pPr>
        <w:spacing w:after="0"/>
        <w:ind w:right="157"/>
        <w:rPr>
          <w:rFonts w:cstheme="minorHAnsi"/>
          <w:lang w:val="en-CA"/>
        </w:rPr>
      </w:pPr>
      <w:r w:rsidRPr="009A0CEB">
        <w:rPr>
          <w:rFonts w:cstheme="minorHAnsi"/>
          <w:lang w:val="en-CA"/>
        </w:rPr>
        <w:t>The removal of asbestos from the building at 601 chemin de la Gare is now complete.</w:t>
      </w:r>
    </w:p>
    <w:p w14:paraId="699D22F3" w14:textId="77777777" w:rsidR="009A0CEB" w:rsidRPr="009A0CEB" w:rsidRDefault="009A0CEB" w:rsidP="009A0CEB">
      <w:pPr>
        <w:spacing w:after="0"/>
        <w:ind w:right="157"/>
        <w:rPr>
          <w:rFonts w:cstheme="minorHAnsi"/>
          <w:lang w:val="en-CA"/>
        </w:rPr>
      </w:pPr>
    </w:p>
    <w:p w14:paraId="5BD0C3E8" w14:textId="6C9DBE08" w:rsidR="008A78DA" w:rsidRPr="00955C33" w:rsidRDefault="009A0CEB" w:rsidP="009A0CEB">
      <w:pPr>
        <w:spacing w:after="0"/>
        <w:ind w:right="157"/>
        <w:rPr>
          <w:rFonts w:cstheme="minorHAnsi"/>
          <w:b/>
          <w:bCs/>
          <w:lang w:val="en-CA"/>
        </w:rPr>
      </w:pPr>
      <w:r w:rsidRPr="00955C33">
        <w:rPr>
          <w:rFonts w:cstheme="minorHAnsi"/>
          <w:lang w:val="en-CA"/>
        </w:rPr>
        <w:t>If all goes well, demolition work at 601 chemin de la Gare will begin the week of August 28, 2023.</w:t>
      </w:r>
    </w:p>
    <w:p w14:paraId="2FC66DE8" w14:textId="77777777" w:rsidR="00AE59C4" w:rsidRPr="00955C33" w:rsidRDefault="00AE59C4" w:rsidP="00005D84">
      <w:pPr>
        <w:spacing w:after="0"/>
        <w:ind w:right="157"/>
        <w:rPr>
          <w:rFonts w:cstheme="minorHAnsi"/>
          <w:b/>
          <w:bCs/>
          <w:lang w:val="en-CA"/>
        </w:rPr>
      </w:pPr>
    </w:p>
    <w:p w14:paraId="6778B1C1" w14:textId="77777777" w:rsidR="00026865" w:rsidRPr="009A0CEB" w:rsidRDefault="00026865" w:rsidP="00005D84">
      <w:pPr>
        <w:spacing w:after="0"/>
        <w:ind w:right="157"/>
        <w:rPr>
          <w:rFonts w:cstheme="minorHAnsi"/>
          <w:b/>
          <w:bCs/>
          <w:lang w:val="en-CA"/>
        </w:rPr>
      </w:pPr>
    </w:p>
    <w:p w14:paraId="03E60B3C" w14:textId="33E7F2E8" w:rsidR="00966038" w:rsidRPr="009A0CEB" w:rsidRDefault="009A0CEB" w:rsidP="000D265D">
      <w:pPr>
        <w:shd w:val="clear" w:color="auto" w:fill="006666"/>
        <w:jc w:val="center"/>
        <w:rPr>
          <w:rFonts w:cstheme="minorHAnsi"/>
          <w:b/>
          <w:bCs/>
          <w:color w:val="FFFFFF" w:themeColor="background1"/>
          <w:sz w:val="28"/>
          <w:szCs w:val="28"/>
          <w:lang w:val="en-CA"/>
        </w:rPr>
      </w:pPr>
      <w:r w:rsidRPr="009A0CEB">
        <w:rPr>
          <w:rFonts w:cstheme="minorHAnsi"/>
          <w:b/>
          <w:bCs/>
          <w:color w:val="FFFFFF" w:themeColor="background1"/>
          <w:sz w:val="28"/>
          <w:szCs w:val="28"/>
          <w:lang w:val="en-CA"/>
        </w:rPr>
        <w:t>COUNCIL MEETING</w:t>
      </w:r>
    </w:p>
    <w:p w14:paraId="01FA5C1B" w14:textId="549D1805" w:rsidR="00EF22E5" w:rsidRPr="00955C33" w:rsidRDefault="009A0CEB" w:rsidP="00067481">
      <w:pPr>
        <w:spacing w:after="0"/>
        <w:ind w:right="157"/>
        <w:jc w:val="both"/>
        <w:rPr>
          <w:rStyle w:val="Lienhypertexte"/>
          <w:rFonts w:cstheme="minorHAnsi"/>
          <w:bCs/>
          <w:color w:val="auto"/>
          <w:u w:val="none"/>
        </w:rPr>
      </w:pPr>
      <w:r w:rsidRPr="009A0CEB">
        <w:rPr>
          <w:rFonts w:cstheme="minorHAnsi"/>
          <w:bCs/>
          <w:lang w:val="en-CA"/>
        </w:rPr>
        <w:t xml:space="preserve">The next Council meeting will be held on Monday, September 18, 2023, starting at 7:30 p.m. The mayor and council members will welcome you at the municipal garage, 628 chemin de la Gare. You may also attend by videoconference. We invite you to consult the public notice to be published on September 5 for full details. </w:t>
      </w:r>
      <w:hyperlink r:id="rId7" w:history="1">
        <w:r w:rsidRPr="00955C33">
          <w:rPr>
            <w:rStyle w:val="Lienhypertexte"/>
            <w:rFonts w:cstheme="minorHAnsi"/>
            <w:bCs/>
          </w:rPr>
          <w:t>https://ivry-sur-le-lac.qc.ca/nouvelles-et-avis-publics/</w:t>
        </w:r>
      </w:hyperlink>
      <w:r w:rsidRPr="00955C33">
        <w:rPr>
          <w:rFonts w:cstheme="minorHAnsi"/>
          <w:bCs/>
        </w:rPr>
        <w:t xml:space="preserve"> </w:t>
      </w:r>
    </w:p>
    <w:p w14:paraId="199DAC2B" w14:textId="77777777" w:rsidR="00026865" w:rsidRPr="00955C33" w:rsidRDefault="00026865" w:rsidP="00067481">
      <w:pPr>
        <w:spacing w:after="0"/>
        <w:ind w:right="157"/>
        <w:jc w:val="both"/>
        <w:rPr>
          <w:rStyle w:val="Lienhypertexte"/>
          <w:rFonts w:cstheme="minorHAnsi"/>
          <w:bCs/>
          <w:color w:val="auto"/>
          <w:u w:val="none"/>
        </w:rPr>
      </w:pPr>
    </w:p>
    <w:p w14:paraId="12477A5F" w14:textId="1749B846" w:rsidR="009113D1" w:rsidRPr="009A0CEB" w:rsidRDefault="009A0CEB" w:rsidP="009113D1">
      <w:pPr>
        <w:shd w:val="clear" w:color="auto" w:fill="006666"/>
        <w:jc w:val="center"/>
        <w:rPr>
          <w:rFonts w:cstheme="minorHAnsi"/>
          <w:b/>
          <w:bCs/>
          <w:color w:val="FFFFFF" w:themeColor="background1"/>
          <w:sz w:val="28"/>
          <w:szCs w:val="28"/>
          <w:lang w:val="en-CA"/>
        </w:rPr>
      </w:pPr>
      <w:r w:rsidRPr="009A0CEB">
        <w:rPr>
          <w:rFonts w:cstheme="minorHAnsi"/>
          <w:b/>
          <w:bCs/>
          <w:color w:val="FFFFFF" w:themeColor="background1"/>
          <w:sz w:val="28"/>
          <w:szCs w:val="28"/>
          <w:lang w:val="en-CA"/>
        </w:rPr>
        <w:t>LABOR DAY</w:t>
      </w:r>
    </w:p>
    <w:p w14:paraId="39D6E376" w14:textId="6F53ADF8" w:rsidR="0067220D" w:rsidRPr="009A0CEB" w:rsidRDefault="0067220D" w:rsidP="00067481">
      <w:pPr>
        <w:spacing w:after="0"/>
        <w:ind w:right="157"/>
        <w:jc w:val="both"/>
        <w:rPr>
          <w:rStyle w:val="Lienhypertexte"/>
          <w:rFonts w:cstheme="minorHAnsi"/>
          <w:bCs/>
          <w:color w:val="auto"/>
          <w:u w:val="none"/>
          <w:lang w:val="en-CA"/>
        </w:rPr>
      </w:pPr>
    </w:p>
    <w:p w14:paraId="5C474A33" w14:textId="71233DD3" w:rsidR="0067220D" w:rsidRPr="009A0CEB" w:rsidRDefault="0067220D" w:rsidP="00067481">
      <w:pPr>
        <w:spacing w:after="0"/>
        <w:ind w:right="157"/>
        <w:jc w:val="both"/>
        <w:rPr>
          <w:rStyle w:val="Lienhypertexte"/>
          <w:rFonts w:cstheme="minorHAnsi"/>
          <w:bCs/>
          <w:color w:val="auto"/>
          <w:u w:val="none"/>
          <w:lang w:val="en-CA"/>
        </w:rPr>
      </w:pPr>
    </w:p>
    <w:p w14:paraId="1BBCE2D3" w14:textId="7007C501" w:rsidR="009A0CEB" w:rsidRPr="009A0CEB" w:rsidRDefault="009A0CEB" w:rsidP="009A0CEB">
      <w:pPr>
        <w:spacing w:after="0"/>
        <w:ind w:right="157"/>
        <w:jc w:val="both"/>
        <w:rPr>
          <w:rStyle w:val="Lienhypertexte"/>
          <w:rFonts w:cstheme="minorHAnsi"/>
          <w:b/>
          <w:color w:val="auto"/>
          <w:sz w:val="24"/>
          <w:szCs w:val="24"/>
          <w:u w:val="none"/>
          <w:lang w:val="en-CA"/>
        </w:rPr>
      </w:pPr>
      <w:r>
        <w:rPr>
          <w:rFonts w:cstheme="minorHAnsi"/>
          <w:bCs/>
          <w:noProof/>
        </w:rPr>
        <w:drawing>
          <wp:anchor distT="0" distB="0" distL="114300" distR="114300" simplePos="0" relativeHeight="251704320" behindDoc="0" locked="0" layoutInCell="1" allowOverlap="1" wp14:anchorId="66452233" wp14:editId="79A6C3CA">
            <wp:simplePos x="0" y="0"/>
            <wp:positionH relativeFrom="column">
              <wp:posOffset>5080</wp:posOffset>
            </wp:positionH>
            <wp:positionV relativeFrom="paragraph">
              <wp:posOffset>41121</wp:posOffset>
            </wp:positionV>
            <wp:extent cx="3635375" cy="1902460"/>
            <wp:effectExtent l="0" t="0" r="3175" b="2540"/>
            <wp:wrapSquare wrapText="bothSides"/>
            <wp:docPr id="1551913707" name="Image 2" descr="Une image contenant Appareils électroniques, haut-parleur, mégapho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13707" name="Image 2" descr="Une image contenant Appareils électroniques, haut-parleur, mégaphone, tex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3635375" cy="1902460"/>
                    </a:xfrm>
                    <a:prstGeom prst="rect">
                      <a:avLst/>
                    </a:prstGeom>
                  </pic:spPr>
                </pic:pic>
              </a:graphicData>
            </a:graphic>
            <wp14:sizeRelH relativeFrom="margin">
              <wp14:pctWidth>0</wp14:pctWidth>
            </wp14:sizeRelH>
            <wp14:sizeRelV relativeFrom="margin">
              <wp14:pctHeight>0</wp14:pctHeight>
            </wp14:sizeRelV>
          </wp:anchor>
        </w:drawing>
      </w:r>
      <w:r w:rsidRPr="009A0CEB">
        <w:rPr>
          <w:rStyle w:val="Lienhypertexte"/>
          <w:rFonts w:cstheme="minorHAnsi"/>
          <w:b/>
          <w:color w:val="auto"/>
          <w:sz w:val="24"/>
          <w:szCs w:val="24"/>
          <w:u w:val="none"/>
          <w:lang w:val="en-CA"/>
        </w:rPr>
        <w:t xml:space="preserve">The Municipality's administrative offices will be closed on Monday, September 4, 2023, for Labour Day.  </w:t>
      </w:r>
    </w:p>
    <w:p w14:paraId="38567558" w14:textId="77777777" w:rsidR="009A0CEB" w:rsidRPr="009A0CEB" w:rsidRDefault="009A0CEB" w:rsidP="009A0CEB">
      <w:pPr>
        <w:spacing w:after="0"/>
        <w:ind w:right="157"/>
        <w:jc w:val="both"/>
        <w:rPr>
          <w:rStyle w:val="Lienhypertexte"/>
          <w:rFonts w:cstheme="minorHAnsi"/>
          <w:b/>
          <w:color w:val="auto"/>
          <w:sz w:val="24"/>
          <w:szCs w:val="24"/>
          <w:u w:val="none"/>
          <w:lang w:val="en-CA"/>
        </w:rPr>
      </w:pPr>
    </w:p>
    <w:p w14:paraId="3A717CE5" w14:textId="67E08FC0" w:rsidR="009113D1" w:rsidRPr="009A0CEB" w:rsidRDefault="009A0CEB" w:rsidP="009A0CEB">
      <w:pPr>
        <w:spacing w:after="0"/>
        <w:ind w:right="157"/>
        <w:jc w:val="both"/>
        <w:rPr>
          <w:rStyle w:val="Lienhypertexte"/>
          <w:rFonts w:cstheme="minorHAnsi"/>
          <w:bCs/>
          <w:color w:val="auto"/>
          <w:u w:val="none"/>
          <w:lang w:val="en-CA"/>
        </w:rPr>
      </w:pPr>
      <w:r w:rsidRPr="009A0CEB">
        <w:rPr>
          <w:rStyle w:val="Lienhypertexte"/>
          <w:rFonts w:cstheme="minorHAnsi"/>
          <w:b/>
          <w:color w:val="auto"/>
          <w:sz w:val="24"/>
          <w:szCs w:val="24"/>
          <w:u w:val="none"/>
          <w:lang w:val="en-CA"/>
        </w:rPr>
        <w:t xml:space="preserve">The entire team will be back on Tuesday, September 5, starting at 9 </w:t>
      </w:r>
      <w:proofErr w:type="spellStart"/>
      <w:r w:rsidRPr="009A0CEB">
        <w:rPr>
          <w:rStyle w:val="Lienhypertexte"/>
          <w:rFonts w:cstheme="minorHAnsi"/>
          <w:b/>
          <w:color w:val="auto"/>
          <w:sz w:val="24"/>
          <w:szCs w:val="24"/>
          <w:u w:val="none"/>
          <w:lang w:val="en-CA"/>
        </w:rPr>
        <w:t>a.m</w:t>
      </w:r>
      <w:proofErr w:type="spellEnd"/>
    </w:p>
    <w:p w14:paraId="414D6104" w14:textId="433D662F" w:rsidR="009113D1" w:rsidRPr="009A0CEB" w:rsidRDefault="009113D1" w:rsidP="009113D1">
      <w:pPr>
        <w:spacing w:after="0"/>
        <w:ind w:right="157"/>
        <w:jc w:val="center"/>
        <w:rPr>
          <w:rStyle w:val="Lienhypertexte"/>
          <w:rFonts w:cstheme="minorHAnsi"/>
          <w:bCs/>
          <w:color w:val="auto"/>
          <w:u w:val="none"/>
          <w:lang w:val="en-CA"/>
        </w:rPr>
      </w:pPr>
    </w:p>
    <w:p w14:paraId="15FA527E" w14:textId="77777777" w:rsidR="00026865" w:rsidRPr="009A0CEB" w:rsidRDefault="00026865" w:rsidP="00067C15">
      <w:pPr>
        <w:spacing w:after="0"/>
        <w:ind w:right="157"/>
        <w:rPr>
          <w:rFonts w:cstheme="minorHAnsi"/>
          <w:b/>
          <w:lang w:val="en-CA"/>
        </w:rPr>
      </w:pPr>
    </w:p>
    <w:p w14:paraId="4DE184D1" w14:textId="77777777" w:rsidR="0067220D" w:rsidRPr="009A0CEB" w:rsidRDefault="0067220D" w:rsidP="00067C15">
      <w:pPr>
        <w:spacing w:after="0"/>
        <w:ind w:right="157"/>
        <w:rPr>
          <w:rFonts w:cstheme="minorHAnsi"/>
          <w:b/>
          <w:lang w:val="en-CA"/>
        </w:rPr>
      </w:pPr>
    </w:p>
    <w:p w14:paraId="610773BD" w14:textId="77777777" w:rsidR="0067220D" w:rsidRPr="009A0CEB" w:rsidRDefault="0067220D" w:rsidP="00067C15">
      <w:pPr>
        <w:spacing w:after="0"/>
        <w:ind w:right="157"/>
        <w:rPr>
          <w:rFonts w:cstheme="minorHAnsi"/>
          <w:b/>
          <w:lang w:val="en-CA"/>
        </w:rPr>
      </w:pPr>
    </w:p>
    <w:p w14:paraId="13F2A8BA" w14:textId="77777777" w:rsidR="00B478C9" w:rsidRPr="009A0CEB" w:rsidRDefault="00B478C9" w:rsidP="00067C15">
      <w:pPr>
        <w:spacing w:after="0"/>
        <w:ind w:right="157"/>
        <w:rPr>
          <w:rFonts w:cstheme="minorHAnsi"/>
          <w:b/>
          <w:lang w:val="en-CA"/>
        </w:rPr>
      </w:pPr>
    </w:p>
    <w:p w14:paraId="25B05298" w14:textId="77777777" w:rsidR="00B478C9" w:rsidRPr="009A0CEB" w:rsidRDefault="00B478C9" w:rsidP="00067C15">
      <w:pPr>
        <w:spacing w:after="0"/>
        <w:ind w:right="157"/>
        <w:rPr>
          <w:rFonts w:cstheme="minorHAnsi"/>
          <w:b/>
          <w:lang w:val="en-CA"/>
        </w:rPr>
      </w:pPr>
    </w:p>
    <w:p w14:paraId="309F2A1E" w14:textId="77777777" w:rsidR="00B478C9" w:rsidRDefault="00B478C9" w:rsidP="00067C15">
      <w:pPr>
        <w:spacing w:after="0"/>
        <w:ind w:right="157"/>
        <w:rPr>
          <w:rFonts w:cstheme="minorHAnsi"/>
          <w:b/>
          <w:lang w:val="en-CA"/>
        </w:rPr>
      </w:pPr>
    </w:p>
    <w:p w14:paraId="3534A930" w14:textId="77777777" w:rsidR="009A0CEB" w:rsidRDefault="009A0CEB" w:rsidP="00067C15">
      <w:pPr>
        <w:spacing w:after="0"/>
        <w:ind w:right="157"/>
        <w:rPr>
          <w:rFonts w:cstheme="minorHAnsi"/>
          <w:b/>
          <w:lang w:val="en-CA"/>
        </w:rPr>
      </w:pPr>
    </w:p>
    <w:p w14:paraId="2556710D" w14:textId="77777777" w:rsidR="009A0CEB" w:rsidRPr="009A0CEB" w:rsidRDefault="009A0CEB" w:rsidP="00067C15">
      <w:pPr>
        <w:spacing w:after="0"/>
        <w:ind w:right="157"/>
        <w:rPr>
          <w:rFonts w:cstheme="minorHAnsi"/>
          <w:b/>
          <w:lang w:val="en-CA"/>
        </w:rPr>
      </w:pPr>
    </w:p>
    <w:p w14:paraId="4290631B" w14:textId="77777777" w:rsidR="007E7958" w:rsidRPr="009A0CEB" w:rsidRDefault="007E7958" w:rsidP="00067C15">
      <w:pPr>
        <w:spacing w:after="0"/>
        <w:ind w:right="157"/>
        <w:rPr>
          <w:rFonts w:cstheme="minorHAnsi"/>
          <w:b/>
          <w:lang w:val="en-CA"/>
        </w:rPr>
      </w:pPr>
    </w:p>
    <w:p w14:paraId="049845A1" w14:textId="31089872" w:rsidR="007E7958" w:rsidRPr="00955C33" w:rsidRDefault="007E7958" w:rsidP="007E7958">
      <w:pPr>
        <w:shd w:val="clear" w:color="auto" w:fill="006666"/>
        <w:jc w:val="center"/>
        <w:rPr>
          <w:rFonts w:cstheme="minorHAnsi"/>
          <w:b/>
          <w:bCs/>
          <w:color w:val="FFFFFF" w:themeColor="background1"/>
          <w:sz w:val="28"/>
          <w:szCs w:val="28"/>
          <w:lang w:val="en-CA"/>
        </w:rPr>
      </w:pPr>
      <w:r w:rsidRPr="00955C33">
        <w:rPr>
          <w:rFonts w:cstheme="minorHAnsi"/>
          <w:b/>
          <w:bCs/>
          <w:color w:val="FFFFFF" w:themeColor="background1"/>
          <w:sz w:val="28"/>
          <w:szCs w:val="28"/>
          <w:lang w:val="en-CA"/>
        </w:rPr>
        <w:lastRenderedPageBreak/>
        <w:t xml:space="preserve">ADMINISTRATION – </w:t>
      </w:r>
      <w:r w:rsidR="00FB01D0" w:rsidRPr="00955C33">
        <w:rPr>
          <w:rFonts w:cstheme="minorHAnsi"/>
          <w:b/>
          <w:bCs/>
          <w:color w:val="FFFFFF" w:themeColor="background1"/>
          <w:sz w:val="28"/>
          <w:szCs w:val="28"/>
          <w:lang w:val="en-CA"/>
        </w:rPr>
        <w:t>MUNICIPAL TAXES</w:t>
      </w:r>
      <w:r w:rsidRPr="00955C33">
        <w:rPr>
          <w:rFonts w:cstheme="minorHAnsi"/>
          <w:b/>
          <w:bCs/>
          <w:color w:val="FFFFFF" w:themeColor="background1"/>
          <w:sz w:val="28"/>
          <w:szCs w:val="28"/>
          <w:lang w:val="en-CA"/>
        </w:rPr>
        <w:t xml:space="preserve"> </w:t>
      </w:r>
    </w:p>
    <w:p w14:paraId="0BEA470E" w14:textId="3C39AB2F" w:rsidR="00FB01D0" w:rsidRPr="00955C33" w:rsidRDefault="00FB01D0" w:rsidP="00FB01D0">
      <w:pPr>
        <w:spacing w:after="0"/>
        <w:ind w:right="157"/>
        <w:rPr>
          <w:rFonts w:cstheme="minorHAnsi"/>
          <w:b/>
          <w:lang w:val="en-CA"/>
        </w:rPr>
      </w:pPr>
    </w:p>
    <w:p w14:paraId="5FDEA127" w14:textId="0B690677" w:rsidR="00FB01D0" w:rsidRPr="00FB01D0" w:rsidRDefault="00FB01D0" w:rsidP="00FB01D0">
      <w:pPr>
        <w:spacing w:after="0"/>
        <w:ind w:right="157"/>
        <w:rPr>
          <w:rFonts w:cstheme="minorHAnsi"/>
          <w:b/>
          <w:lang w:val="en-CA"/>
        </w:rPr>
      </w:pPr>
      <w:r>
        <w:rPr>
          <w:rFonts w:ascii="Calibri Light" w:hAnsi="Calibri Light" w:cs="Calibri Light"/>
          <w:bCs/>
          <w:noProof/>
        </w:rPr>
        <w:drawing>
          <wp:anchor distT="0" distB="0" distL="114300" distR="114300" simplePos="0" relativeHeight="251702272" behindDoc="0" locked="0" layoutInCell="1" allowOverlap="1" wp14:anchorId="6764BFD2" wp14:editId="065C0438">
            <wp:simplePos x="0" y="0"/>
            <wp:positionH relativeFrom="column">
              <wp:posOffset>5080</wp:posOffset>
            </wp:positionH>
            <wp:positionV relativeFrom="paragraph">
              <wp:posOffset>36195</wp:posOffset>
            </wp:positionV>
            <wp:extent cx="2375535" cy="1445895"/>
            <wp:effectExtent l="0" t="0" r="5715" b="1905"/>
            <wp:wrapSquare wrapText="bothSides"/>
            <wp:docPr id="2" name="Image 2" descr="Une image contenant fournitures de bureau, écriture manuscrite, stylos et plumes, Article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fournitures de bureau, écriture manuscrite, stylos et plumes, Article de bureau&#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5535" cy="1445895"/>
                    </a:xfrm>
                    <a:prstGeom prst="rect">
                      <a:avLst/>
                    </a:prstGeom>
                  </pic:spPr>
                </pic:pic>
              </a:graphicData>
            </a:graphic>
          </wp:anchor>
        </w:drawing>
      </w:r>
      <w:r w:rsidRPr="00FB01D0">
        <w:rPr>
          <w:rFonts w:cstheme="minorHAnsi"/>
          <w:bCs/>
          <w:lang w:val="en-CA"/>
        </w:rPr>
        <w:t>We would like to remind you that the last payment for your municipal taxes will be made no later than September 9, 2023, in accordance with by-law no. 2022-149 imposing taxes, tariffs and compensation on the territory of Ivry-sur-le-Lac for the fiscal year 2023.</w:t>
      </w:r>
    </w:p>
    <w:p w14:paraId="7AD94376" w14:textId="0515AD6C" w:rsidR="00FB01D0" w:rsidRPr="00FB01D0" w:rsidRDefault="00FB01D0" w:rsidP="00FB01D0">
      <w:pPr>
        <w:spacing w:after="0"/>
        <w:ind w:right="157"/>
        <w:rPr>
          <w:rFonts w:cstheme="minorHAnsi"/>
          <w:bCs/>
          <w:lang w:val="en-CA"/>
        </w:rPr>
      </w:pPr>
    </w:p>
    <w:p w14:paraId="7BFDEE17" w14:textId="77777777" w:rsidR="00FB01D0" w:rsidRPr="00FB01D0" w:rsidRDefault="00FB01D0" w:rsidP="00FB01D0">
      <w:pPr>
        <w:spacing w:after="0"/>
        <w:ind w:right="157"/>
        <w:rPr>
          <w:rFonts w:cstheme="minorHAnsi"/>
          <w:bCs/>
          <w:lang w:val="en-CA"/>
        </w:rPr>
      </w:pPr>
      <w:r w:rsidRPr="00FB01D0">
        <w:rPr>
          <w:rFonts w:cstheme="minorHAnsi"/>
          <w:bCs/>
          <w:lang w:val="en-CA"/>
        </w:rPr>
        <w:t>Your payments must be received by the due dates to avoid late fees. In addition, the full balance of the account becomes due when a payment is not received by the due date.</w:t>
      </w:r>
    </w:p>
    <w:p w14:paraId="57A3DBAB" w14:textId="4E0F165C" w:rsidR="00FB01D0" w:rsidRPr="00FB01D0" w:rsidRDefault="00FB01D0" w:rsidP="00FB01D0">
      <w:pPr>
        <w:spacing w:after="0"/>
        <w:ind w:right="157"/>
        <w:rPr>
          <w:rFonts w:cstheme="minorHAnsi"/>
          <w:bCs/>
          <w:lang w:val="en-CA"/>
        </w:rPr>
      </w:pPr>
    </w:p>
    <w:p w14:paraId="4E80B6CD" w14:textId="1D6CF4EA" w:rsidR="007E7958" w:rsidRPr="007D5FB9" w:rsidRDefault="00FB01D0" w:rsidP="00FB01D0">
      <w:pPr>
        <w:spacing w:after="0"/>
        <w:ind w:right="157"/>
        <w:rPr>
          <w:rFonts w:cstheme="minorHAnsi"/>
          <w:bCs/>
          <w:lang w:val="en-US"/>
        </w:rPr>
      </w:pPr>
      <w:r w:rsidRPr="007D5FB9">
        <w:rPr>
          <w:rFonts w:cstheme="minorHAnsi"/>
          <w:bCs/>
          <w:lang w:val="en-US"/>
        </w:rPr>
        <w:t>It's also important to bear in mind that balances bear interest at a rate of 10% per annum, plus a 2% penalty calculated on unpaid balances.</w:t>
      </w:r>
      <w:r w:rsidR="007D5FB9" w:rsidRPr="007D5FB9">
        <w:rPr>
          <w:rFonts w:cstheme="minorHAnsi"/>
          <w:bCs/>
          <w:lang w:val="en-US"/>
        </w:rPr>
        <w:t xml:space="preserve"> </w:t>
      </w:r>
    </w:p>
    <w:p w14:paraId="5876E949" w14:textId="77777777" w:rsidR="007E7958" w:rsidRPr="007D5FB9" w:rsidRDefault="007E7958" w:rsidP="00067C15">
      <w:pPr>
        <w:spacing w:after="0"/>
        <w:ind w:right="157"/>
        <w:rPr>
          <w:rFonts w:cstheme="minorHAnsi"/>
          <w:b/>
          <w:lang w:val="en-US"/>
        </w:rPr>
      </w:pPr>
    </w:p>
    <w:p w14:paraId="6AFA6B1C" w14:textId="1055404D" w:rsidR="00067C15" w:rsidRPr="00FB01D0" w:rsidRDefault="00FB01D0" w:rsidP="00067C15">
      <w:pPr>
        <w:shd w:val="clear" w:color="auto" w:fill="006666"/>
        <w:jc w:val="center"/>
        <w:rPr>
          <w:rFonts w:cstheme="minorHAnsi"/>
          <w:b/>
          <w:bCs/>
          <w:color w:val="FFFFFF" w:themeColor="background1"/>
          <w:sz w:val="28"/>
          <w:szCs w:val="28"/>
          <w:lang w:val="en-CA"/>
        </w:rPr>
      </w:pPr>
      <w:r w:rsidRPr="00FB01D0">
        <w:rPr>
          <w:rFonts w:cstheme="minorHAnsi"/>
          <w:b/>
          <w:bCs/>
          <w:color w:val="FFFFFF" w:themeColor="background1"/>
          <w:sz w:val="28"/>
          <w:szCs w:val="28"/>
          <w:lang w:val="en-CA"/>
        </w:rPr>
        <w:t>CONSTRUCTION WORKS</w:t>
      </w:r>
    </w:p>
    <w:p w14:paraId="22F9F769" w14:textId="77777777" w:rsidR="00FB01D0" w:rsidRDefault="00FB01D0" w:rsidP="00FB01D0">
      <w:pPr>
        <w:pStyle w:val="NormalWeb"/>
        <w:shd w:val="clear" w:color="auto" w:fill="FFFFFF"/>
        <w:spacing w:before="0" w:beforeAutospacing="0" w:after="0" w:afterAutospacing="0"/>
        <w:textAlignment w:val="baseline"/>
        <w:rPr>
          <w:rFonts w:asciiTheme="minorHAnsi" w:eastAsiaTheme="minorHAnsi" w:hAnsiTheme="minorHAnsi" w:cstheme="minorHAnsi"/>
          <w:b/>
          <w:sz w:val="22"/>
          <w:szCs w:val="22"/>
          <w:lang w:val="en-CA" w:eastAsia="en-US"/>
        </w:rPr>
      </w:pPr>
    </w:p>
    <w:p w14:paraId="5884D27B" w14:textId="0ED75045" w:rsidR="00FB01D0" w:rsidRPr="00FB01D0" w:rsidRDefault="00FB01D0" w:rsidP="00FB01D0">
      <w:pPr>
        <w:pStyle w:val="NormalWeb"/>
        <w:shd w:val="clear" w:color="auto" w:fill="FFFFFF"/>
        <w:spacing w:before="0" w:beforeAutospacing="0" w:after="0" w:afterAutospacing="0"/>
        <w:textAlignment w:val="baseline"/>
        <w:rPr>
          <w:rFonts w:asciiTheme="minorHAnsi" w:eastAsiaTheme="minorHAnsi" w:hAnsiTheme="minorHAnsi" w:cstheme="minorHAnsi"/>
          <w:b/>
          <w:sz w:val="22"/>
          <w:szCs w:val="22"/>
          <w:lang w:val="en-CA" w:eastAsia="en-US"/>
        </w:rPr>
      </w:pPr>
      <w:r w:rsidRPr="00FB01D0">
        <w:rPr>
          <w:rFonts w:asciiTheme="minorHAnsi" w:eastAsiaTheme="minorHAnsi" w:hAnsiTheme="minorHAnsi" w:cstheme="minorHAnsi"/>
          <w:b/>
          <w:sz w:val="22"/>
          <w:szCs w:val="22"/>
          <w:lang w:val="en-CA" w:eastAsia="en-US"/>
        </w:rPr>
        <w:t>Project: Repair of Ch</w:t>
      </w:r>
      <w:r>
        <w:rPr>
          <w:rFonts w:asciiTheme="minorHAnsi" w:eastAsiaTheme="minorHAnsi" w:hAnsiTheme="minorHAnsi" w:cstheme="minorHAnsi"/>
          <w:b/>
          <w:sz w:val="22"/>
          <w:szCs w:val="22"/>
          <w:lang w:val="en-CA" w:eastAsia="en-US"/>
        </w:rPr>
        <w:t>emin</w:t>
      </w:r>
      <w:r w:rsidRPr="00FB01D0">
        <w:rPr>
          <w:rFonts w:asciiTheme="minorHAnsi" w:eastAsiaTheme="minorHAnsi" w:hAnsiTheme="minorHAnsi" w:cstheme="minorHAnsi"/>
          <w:b/>
          <w:sz w:val="22"/>
          <w:szCs w:val="22"/>
          <w:lang w:val="en-CA" w:eastAsia="en-US"/>
        </w:rPr>
        <w:t xml:space="preserve"> Daoust and C</w:t>
      </w:r>
      <w:r>
        <w:rPr>
          <w:rFonts w:asciiTheme="minorHAnsi" w:eastAsiaTheme="minorHAnsi" w:hAnsiTheme="minorHAnsi" w:cstheme="minorHAnsi"/>
          <w:b/>
          <w:sz w:val="22"/>
          <w:szCs w:val="22"/>
          <w:lang w:val="en-CA" w:eastAsia="en-US"/>
        </w:rPr>
        <w:t xml:space="preserve">hemin </w:t>
      </w:r>
      <w:r w:rsidRPr="00FB01D0">
        <w:rPr>
          <w:rFonts w:asciiTheme="minorHAnsi" w:eastAsiaTheme="minorHAnsi" w:hAnsiTheme="minorHAnsi" w:cstheme="minorHAnsi"/>
          <w:b/>
          <w:sz w:val="22"/>
          <w:szCs w:val="22"/>
          <w:lang w:val="en-CA" w:eastAsia="en-US"/>
        </w:rPr>
        <w:t>Lacasse - Update</w:t>
      </w:r>
    </w:p>
    <w:p w14:paraId="7A8B990A" w14:textId="77777777" w:rsidR="00FB01D0" w:rsidRPr="00FB01D0" w:rsidRDefault="00FB01D0" w:rsidP="00FB01D0">
      <w:pPr>
        <w:pStyle w:val="NormalWeb"/>
        <w:shd w:val="clear" w:color="auto" w:fill="FFFFFF"/>
        <w:spacing w:before="0" w:beforeAutospacing="0" w:after="0" w:afterAutospacing="0"/>
        <w:textAlignment w:val="baseline"/>
        <w:rPr>
          <w:rFonts w:asciiTheme="minorHAnsi" w:eastAsiaTheme="minorHAnsi" w:hAnsiTheme="minorHAnsi" w:cstheme="minorHAnsi"/>
          <w:b/>
          <w:sz w:val="22"/>
          <w:szCs w:val="22"/>
          <w:lang w:val="en-CA" w:eastAsia="en-US"/>
        </w:rPr>
      </w:pPr>
    </w:p>
    <w:p w14:paraId="587B0519" w14:textId="7666733C" w:rsidR="00FB01D0" w:rsidRPr="00FB01D0" w:rsidRDefault="00FB01D0" w:rsidP="00FB01D0">
      <w:pPr>
        <w:pStyle w:val="NormalWeb"/>
        <w:shd w:val="clear" w:color="auto" w:fill="FFFFFF"/>
        <w:spacing w:before="0" w:beforeAutospacing="0" w:after="0" w:afterAutospacing="0"/>
        <w:textAlignment w:val="baseline"/>
        <w:rPr>
          <w:rFonts w:asciiTheme="minorHAnsi" w:eastAsiaTheme="minorHAnsi" w:hAnsiTheme="minorHAnsi" w:cstheme="minorHAnsi"/>
          <w:bCs/>
          <w:sz w:val="22"/>
          <w:szCs w:val="22"/>
          <w:lang w:val="en-CA" w:eastAsia="en-US"/>
        </w:rPr>
      </w:pPr>
      <w:r w:rsidRPr="00FB01D0">
        <w:rPr>
          <w:rFonts w:asciiTheme="minorHAnsi" w:eastAsiaTheme="minorHAnsi" w:hAnsiTheme="minorHAnsi" w:cstheme="minorHAnsi"/>
          <w:bCs/>
          <w:sz w:val="22"/>
          <w:szCs w:val="22"/>
          <w:lang w:val="en-CA" w:eastAsia="en-US"/>
        </w:rPr>
        <w:t xml:space="preserve">For civic address no. 501 and under, access must be </w:t>
      </w:r>
      <w:r w:rsidR="007D5FB9">
        <w:rPr>
          <w:rFonts w:asciiTheme="minorHAnsi" w:eastAsiaTheme="minorHAnsi" w:hAnsiTheme="minorHAnsi" w:cstheme="minorHAnsi"/>
          <w:bCs/>
          <w:sz w:val="22"/>
          <w:szCs w:val="22"/>
          <w:lang w:val="en-CA" w:eastAsia="en-US"/>
        </w:rPr>
        <w:t xml:space="preserve">made by </w:t>
      </w:r>
      <w:r w:rsidRPr="00FB01D0">
        <w:rPr>
          <w:rFonts w:asciiTheme="minorHAnsi" w:eastAsiaTheme="minorHAnsi" w:hAnsiTheme="minorHAnsi" w:cstheme="minorHAnsi"/>
          <w:bCs/>
          <w:sz w:val="22"/>
          <w:szCs w:val="22"/>
          <w:lang w:val="en-CA" w:eastAsia="en-US"/>
        </w:rPr>
        <w:t>via Montée Daoust.</w:t>
      </w:r>
    </w:p>
    <w:p w14:paraId="027F82A7" w14:textId="252D7CB7" w:rsidR="00FB01D0" w:rsidRPr="00FB01D0" w:rsidRDefault="00FB01D0" w:rsidP="00FB01D0">
      <w:pPr>
        <w:pStyle w:val="NormalWeb"/>
        <w:shd w:val="clear" w:color="auto" w:fill="FFFFFF"/>
        <w:spacing w:before="0" w:beforeAutospacing="0" w:after="0" w:afterAutospacing="0"/>
        <w:textAlignment w:val="baseline"/>
        <w:rPr>
          <w:rFonts w:asciiTheme="minorHAnsi" w:eastAsiaTheme="minorHAnsi" w:hAnsiTheme="minorHAnsi" w:cstheme="minorHAnsi"/>
          <w:bCs/>
          <w:sz w:val="22"/>
          <w:szCs w:val="22"/>
          <w:lang w:val="en-CA" w:eastAsia="en-US"/>
        </w:rPr>
      </w:pPr>
      <w:r w:rsidRPr="00FB01D0">
        <w:rPr>
          <w:rFonts w:asciiTheme="minorHAnsi" w:eastAsiaTheme="minorHAnsi" w:hAnsiTheme="minorHAnsi" w:cstheme="minorHAnsi"/>
          <w:bCs/>
          <w:sz w:val="22"/>
          <w:szCs w:val="22"/>
          <w:lang w:val="en-CA" w:eastAsia="en-US"/>
        </w:rPr>
        <w:t xml:space="preserve">For civic address no. 507 and over, access must be </w:t>
      </w:r>
      <w:r w:rsidR="007D5FB9">
        <w:rPr>
          <w:rFonts w:asciiTheme="minorHAnsi" w:eastAsiaTheme="minorHAnsi" w:hAnsiTheme="minorHAnsi" w:cstheme="minorHAnsi"/>
          <w:bCs/>
          <w:sz w:val="22"/>
          <w:szCs w:val="22"/>
          <w:lang w:val="en-CA" w:eastAsia="en-US"/>
        </w:rPr>
        <w:t xml:space="preserve">made by </w:t>
      </w:r>
      <w:r w:rsidRPr="00FB01D0">
        <w:rPr>
          <w:rFonts w:asciiTheme="minorHAnsi" w:eastAsiaTheme="minorHAnsi" w:hAnsiTheme="minorHAnsi" w:cstheme="minorHAnsi"/>
          <w:bCs/>
          <w:sz w:val="22"/>
          <w:szCs w:val="22"/>
          <w:lang w:val="en-CA" w:eastAsia="en-US"/>
        </w:rPr>
        <w:t>via chemin du Lac-de-la-Grise.</w:t>
      </w:r>
    </w:p>
    <w:p w14:paraId="70C3E9BA" w14:textId="77777777" w:rsidR="00FB01D0" w:rsidRPr="00FB01D0" w:rsidRDefault="00FB01D0" w:rsidP="00FB01D0">
      <w:pPr>
        <w:pStyle w:val="NormalWeb"/>
        <w:shd w:val="clear" w:color="auto" w:fill="FFFFFF"/>
        <w:spacing w:before="0" w:beforeAutospacing="0" w:after="0" w:afterAutospacing="0"/>
        <w:textAlignment w:val="baseline"/>
        <w:rPr>
          <w:rFonts w:asciiTheme="minorHAnsi" w:eastAsiaTheme="minorHAnsi" w:hAnsiTheme="minorHAnsi" w:cstheme="minorHAnsi"/>
          <w:bCs/>
          <w:sz w:val="22"/>
          <w:szCs w:val="22"/>
          <w:lang w:val="en-CA" w:eastAsia="en-US"/>
        </w:rPr>
      </w:pPr>
    </w:p>
    <w:p w14:paraId="26EA7318" w14:textId="77777777" w:rsidR="00FB01D0" w:rsidRPr="00FB01D0" w:rsidRDefault="00FB01D0" w:rsidP="00FB01D0">
      <w:pPr>
        <w:pStyle w:val="NormalWeb"/>
        <w:shd w:val="clear" w:color="auto" w:fill="FFFFFF"/>
        <w:spacing w:before="0" w:beforeAutospacing="0" w:after="0" w:afterAutospacing="0"/>
        <w:textAlignment w:val="baseline"/>
        <w:rPr>
          <w:rFonts w:asciiTheme="minorHAnsi" w:eastAsiaTheme="minorHAnsi" w:hAnsiTheme="minorHAnsi" w:cstheme="minorHAnsi"/>
          <w:bCs/>
          <w:sz w:val="22"/>
          <w:szCs w:val="22"/>
          <w:lang w:val="en-CA" w:eastAsia="en-US"/>
        </w:rPr>
      </w:pPr>
      <w:r w:rsidRPr="00FB01D0">
        <w:rPr>
          <w:rFonts w:asciiTheme="minorHAnsi" w:eastAsiaTheme="minorHAnsi" w:hAnsiTheme="minorHAnsi" w:cstheme="minorHAnsi"/>
          <w:bCs/>
          <w:sz w:val="22"/>
          <w:szCs w:val="22"/>
          <w:lang w:val="en-CA" w:eastAsia="en-US"/>
        </w:rPr>
        <w:t>Paving work on chemin Manitou Sud will begin this fall.</w:t>
      </w:r>
    </w:p>
    <w:p w14:paraId="0B4E2721" w14:textId="77777777" w:rsidR="00FB01D0" w:rsidRPr="00FB01D0" w:rsidRDefault="00FB01D0" w:rsidP="00FB01D0">
      <w:pPr>
        <w:pStyle w:val="NormalWeb"/>
        <w:shd w:val="clear" w:color="auto" w:fill="FFFFFF"/>
        <w:spacing w:before="0" w:beforeAutospacing="0" w:after="0" w:afterAutospacing="0"/>
        <w:textAlignment w:val="baseline"/>
        <w:rPr>
          <w:rFonts w:asciiTheme="minorHAnsi" w:eastAsiaTheme="minorHAnsi" w:hAnsiTheme="minorHAnsi" w:cstheme="minorHAnsi"/>
          <w:bCs/>
          <w:sz w:val="22"/>
          <w:szCs w:val="22"/>
          <w:lang w:val="en-CA" w:eastAsia="en-US"/>
        </w:rPr>
      </w:pPr>
    </w:p>
    <w:p w14:paraId="503FD46F" w14:textId="77777777" w:rsidR="00FB01D0" w:rsidRPr="00FB01D0" w:rsidRDefault="00FB01D0" w:rsidP="00FB01D0">
      <w:pPr>
        <w:pStyle w:val="NormalWeb"/>
        <w:shd w:val="clear" w:color="auto" w:fill="FFFFFF"/>
        <w:spacing w:before="0" w:beforeAutospacing="0" w:after="0" w:afterAutospacing="0"/>
        <w:textAlignment w:val="baseline"/>
        <w:rPr>
          <w:rFonts w:asciiTheme="minorHAnsi" w:eastAsiaTheme="minorHAnsi" w:hAnsiTheme="minorHAnsi" w:cstheme="minorHAnsi"/>
          <w:bCs/>
          <w:sz w:val="22"/>
          <w:szCs w:val="22"/>
          <w:lang w:val="en-CA" w:eastAsia="en-US"/>
        </w:rPr>
      </w:pPr>
      <w:r w:rsidRPr="00FB01D0">
        <w:rPr>
          <w:rFonts w:asciiTheme="minorHAnsi" w:eastAsiaTheme="minorHAnsi" w:hAnsiTheme="minorHAnsi" w:cstheme="minorHAnsi"/>
          <w:bCs/>
          <w:sz w:val="22"/>
          <w:szCs w:val="22"/>
          <w:lang w:val="en-CA" w:eastAsia="en-US"/>
        </w:rPr>
        <w:t>Please consult INFO-TRAVAUX on our website.</w:t>
      </w:r>
    </w:p>
    <w:p w14:paraId="3BC5900C" w14:textId="77777777" w:rsidR="00FB01D0" w:rsidRPr="00FB01D0" w:rsidRDefault="00FB01D0" w:rsidP="00FB01D0">
      <w:pPr>
        <w:pStyle w:val="NormalWeb"/>
        <w:shd w:val="clear" w:color="auto" w:fill="FFFFFF"/>
        <w:spacing w:before="0" w:beforeAutospacing="0" w:after="0" w:afterAutospacing="0"/>
        <w:textAlignment w:val="baseline"/>
        <w:rPr>
          <w:rFonts w:asciiTheme="minorHAnsi" w:eastAsiaTheme="minorHAnsi" w:hAnsiTheme="minorHAnsi" w:cstheme="minorHAnsi"/>
          <w:bCs/>
          <w:sz w:val="22"/>
          <w:szCs w:val="22"/>
          <w:lang w:val="en-CA" w:eastAsia="en-US"/>
        </w:rPr>
      </w:pPr>
    </w:p>
    <w:p w14:paraId="5AAB7DF1" w14:textId="25340184" w:rsidR="00575721" w:rsidRPr="00FB01D0" w:rsidRDefault="00FB01D0" w:rsidP="00FB01D0">
      <w:pPr>
        <w:pStyle w:val="NormalWeb"/>
        <w:shd w:val="clear" w:color="auto" w:fill="FFFFFF"/>
        <w:spacing w:before="0" w:beforeAutospacing="0" w:after="0" w:afterAutospacing="0"/>
        <w:textAlignment w:val="baseline"/>
        <w:rPr>
          <w:rFonts w:asciiTheme="minorHAnsi" w:hAnsiTheme="minorHAnsi" w:cstheme="minorHAnsi"/>
          <w:bCs/>
          <w:color w:val="262626"/>
          <w:sz w:val="22"/>
          <w:szCs w:val="22"/>
          <w:lang w:val="en-CA"/>
        </w:rPr>
      </w:pPr>
      <w:r w:rsidRPr="00FB01D0">
        <w:rPr>
          <w:rFonts w:asciiTheme="minorHAnsi" w:eastAsiaTheme="minorHAnsi" w:hAnsiTheme="minorHAnsi" w:cstheme="minorHAnsi"/>
          <w:bCs/>
          <w:sz w:val="22"/>
          <w:szCs w:val="22"/>
          <w:lang w:val="en-CA" w:eastAsia="en-US"/>
        </w:rPr>
        <w:t>NOTE: For your safety, we ask you not to use chemin Lacasse for your walks, as there is a lot of machinery and workers.  Please choose another safe route so as not to endanger yourself or your pets.</w:t>
      </w:r>
    </w:p>
    <w:p w14:paraId="00FA77A7" w14:textId="77777777" w:rsidR="00A474B9" w:rsidRPr="00FB01D0" w:rsidRDefault="00A474B9" w:rsidP="007A1D6E">
      <w:pPr>
        <w:pStyle w:val="NormalWeb"/>
        <w:shd w:val="clear" w:color="auto" w:fill="FFFFFF"/>
        <w:spacing w:before="0" w:beforeAutospacing="0" w:after="0" w:afterAutospacing="0"/>
        <w:textAlignment w:val="baseline"/>
        <w:rPr>
          <w:rFonts w:asciiTheme="minorHAnsi" w:hAnsiTheme="minorHAnsi" w:cstheme="minorHAnsi"/>
          <w:bCs/>
          <w:color w:val="262626"/>
          <w:sz w:val="22"/>
          <w:szCs w:val="22"/>
          <w:lang w:val="en-CA"/>
        </w:rPr>
      </w:pPr>
    </w:p>
    <w:p w14:paraId="7FEB2569" w14:textId="77777777" w:rsidR="00FB01D0" w:rsidRDefault="00FB01D0" w:rsidP="00FB01D0">
      <w:pPr>
        <w:pStyle w:val="NormalWeb"/>
        <w:shd w:val="clear" w:color="auto" w:fill="FFFFFF"/>
        <w:spacing w:before="0" w:beforeAutospacing="0" w:after="0" w:afterAutospacing="0"/>
        <w:textAlignment w:val="baseline"/>
        <w:rPr>
          <w:rFonts w:asciiTheme="minorHAnsi" w:hAnsiTheme="minorHAnsi" w:cstheme="minorHAnsi"/>
          <w:b/>
          <w:bCs/>
          <w:smallCaps/>
          <w:color w:val="262626"/>
          <w:sz w:val="22"/>
          <w:szCs w:val="22"/>
        </w:rPr>
      </w:pPr>
      <w:r>
        <w:rPr>
          <w:rFonts w:asciiTheme="minorHAnsi" w:hAnsiTheme="minorHAnsi" w:cstheme="minorHAnsi"/>
          <w:b/>
          <w:bCs/>
          <w:smallCaps/>
          <w:color w:val="262626"/>
          <w:sz w:val="22"/>
          <w:szCs w:val="22"/>
        </w:rPr>
        <w:t xml:space="preserve">WORK ON </w:t>
      </w:r>
      <w:proofErr w:type="gramStart"/>
      <w:r>
        <w:rPr>
          <w:rFonts w:asciiTheme="minorHAnsi" w:hAnsiTheme="minorHAnsi" w:cstheme="minorHAnsi"/>
          <w:b/>
          <w:bCs/>
          <w:smallCaps/>
          <w:color w:val="262626"/>
          <w:sz w:val="22"/>
          <w:szCs w:val="22"/>
        </w:rPr>
        <w:t>117  –</w:t>
      </w:r>
      <w:proofErr w:type="gramEnd"/>
      <w:r>
        <w:rPr>
          <w:rFonts w:asciiTheme="minorHAnsi" w:hAnsiTheme="minorHAnsi" w:cstheme="minorHAnsi"/>
          <w:b/>
          <w:bCs/>
          <w:smallCaps/>
          <w:color w:val="262626"/>
          <w:sz w:val="22"/>
          <w:szCs w:val="22"/>
        </w:rPr>
        <w:t xml:space="preserve"> IVRY-SUR-LE-LAC ET MONT-BLANC</w:t>
      </w:r>
    </w:p>
    <w:p w14:paraId="7B07191D" w14:textId="77777777" w:rsidR="00FB01D0" w:rsidRDefault="00FB01D0" w:rsidP="00FB01D0">
      <w:pPr>
        <w:pStyle w:val="NormalWeb"/>
        <w:shd w:val="clear" w:color="auto" w:fill="FFFFFF"/>
        <w:spacing w:before="0" w:beforeAutospacing="0" w:after="0" w:afterAutospacing="0"/>
        <w:textAlignment w:val="baseline"/>
        <w:rPr>
          <w:rFonts w:asciiTheme="minorHAnsi" w:hAnsiTheme="minorHAnsi" w:cstheme="minorHAnsi"/>
          <w:b/>
          <w:bCs/>
          <w:smallCaps/>
          <w:color w:val="262626"/>
          <w:sz w:val="22"/>
          <w:szCs w:val="22"/>
        </w:rPr>
      </w:pPr>
    </w:p>
    <w:p w14:paraId="5A5B63FF" w14:textId="77777777" w:rsidR="00FB01D0" w:rsidRPr="003E7436" w:rsidRDefault="00FB01D0" w:rsidP="00FB01D0">
      <w:pPr>
        <w:pStyle w:val="NormalWeb"/>
        <w:shd w:val="clear" w:color="auto" w:fill="FFFFFF"/>
        <w:spacing w:before="0" w:beforeAutospacing="0" w:after="0" w:afterAutospacing="0"/>
        <w:textAlignment w:val="baseline"/>
        <w:rPr>
          <w:rFonts w:asciiTheme="minorHAnsi" w:hAnsiTheme="minorHAnsi" w:cstheme="minorHAnsi"/>
          <w:noProof/>
          <w:sz w:val="22"/>
          <w:szCs w:val="22"/>
          <w:lang w:val="en-CA"/>
        </w:rPr>
      </w:pPr>
      <w:r w:rsidRPr="003E7436">
        <w:rPr>
          <w:rFonts w:asciiTheme="minorHAnsi" w:hAnsiTheme="minorHAnsi" w:cstheme="minorHAnsi"/>
          <w:noProof/>
          <w:sz w:val="22"/>
          <w:szCs w:val="22"/>
        </w:rPr>
        <w:drawing>
          <wp:anchor distT="0" distB="0" distL="114300" distR="114300" simplePos="0" relativeHeight="251706368" behindDoc="0" locked="0" layoutInCell="1" allowOverlap="1" wp14:anchorId="7EC03681" wp14:editId="2EF7FE88">
            <wp:simplePos x="0" y="0"/>
            <wp:positionH relativeFrom="column">
              <wp:posOffset>4445</wp:posOffset>
            </wp:positionH>
            <wp:positionV relativeFrom="paragraph">
              <wp:posOffset>-2540</wp:posOffset>
            </wp:positionV>
            <wp:extent cx="2556000" cy="1060563"/>
            <wp:effectExtent l="0" t="0" r="0" b="6350"/>
            <wp:wrapSquare wrapText="bothSides"/>
            <wp:docPr id="1142519459" name="Image 1" descr="Une image contenant texte, capture d’écran, bleu vert, Az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19459" name="Image 1" descr="Une image contenant texte, capture d’écran, bleu vert, Azur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556000" cy="1060563"/>
                    </a:xfrm>
                    <a:prstGeom prst="rect">
                      <a:avLst/>
                    </a:prstGeom>
                  </pic:spPr>
                </pic:pic>
              </a:graphicData>
            </a:graphic>
            <wp14:sizeRelH relativeFrom="margin">
              <wp14:pctWidth>0</wp14:pctWidth>
            </wp14:sizeRelH>
            <wp14:sizeRelV relativeFrom="margin">
              <wp14:pctHeight>0</wp14:pctHeight>
            </wp14:sizeRelV>
          </wp:anchor>
        </w:drawing>
      </w:r>
      <w:r w:rsidRPr="003E7436">
        <w:rPr>
          <w:rFonts w:asciiTheme="minorHAnsi" w:hAnsiTheme="minorHAnsi" w:cstheme="minorHAnsi"/>
          <w:noProof/>
          <w:sz w:val="22"/>
          <w:szCs w:val="22"/>
          <w:lang w:val="en-CA"/>
        </w:rPr>
        <w:t>Work on Route 117 North will continue from July 24 to September 1, 2023, between Chemin de la Gare and Chemin du Lac-Nantel Sud in Mont-Blanc.  This work will result in the closure of one lane in two, between 6 a.m. and 8 p.m. (1 p.m. on Fridays) and the reduced lane width will be 3.5 metres.</w:t>
      </w:r>
    </w:p>
    <w:p w14:paraId="7F180E37" w14:textId="77777777" w:rsidR="00FB01D0" w:rsidRPr="003E7436" w:rsidRDefault="00FB01D0" w:rsidP="00FB01D0">
      <w:pPr>
        <w:pStyle w:val="NormalWeb"/>
        <w:shd w:val="clear" w:color="auto" w:fill="FFFFFF"/>
        <w:spacing w:after="0"/>
        <w:textAlignment w:val="baseline"/>
        <w:rPr>
          <w:rFonts w:asciiTheme="minorHAnsi" w:hAnsiTheme="minorHAnsi" w:cstheme="minorHAnsi"/>
          <w:noProof/>
          <w:sz w:val="22"/>
          <w:szCs w:val="22"/>
          <w:lang w:val="en-CA"/>
        </w:rPr>
      </w:pPr>
    </w:p>
    <w:p w14:paraId="58E6595A" w14:textId="77777777" w:rsidR="00FB01D0" w:rsidRPr="00942FA0" w:rsidRDefault="00FB01D0" w:rsidP="00FB01D0">
      <w:pPr>
        <w:pStyle w:val="NormalWeb"/>
        <w:shd w:val="clear" w:color="auto" w:fill="FFFFFF"/>
        <w:spacing w:before="0" w:beforeAutospacing="0" w:after="0" w:afterAutospacing="0"/>
        <w:textAlignment w:val="baseline"/>
        <w:rPr>
          <w:rFonts w:asciiTheme="minorHAnsi" w:hAnsiTheme="minorHAnsi" w:cstheme="minorHAnsi"/>
          <w:color w:val="262626"/>
          <w:sz w:val="22"/>
          <w:szCs w:val="22"/>
          <w:lang w:val="en-CA"/>
        </w:rPr>
      </w:pPr>
      <w:r w:rsidRPr="003E7436">
        <w:rPr>
          <w:rFonts w:asciiTheme="minorHAnsi" w:hAnsiTheme="minorHAnsi" w:cstheme="minorHAnsi"/>
          <w:noProof/>
          <w:sz w:val="22"/>
          <w:szCs w:val="22"/>
          <w:lang w:val="en-CA"/>
        </w:rPr>
        <w:t>The duration of work and obstacles may be modified due to operational constraints or weather conditions. See Quebec 511 for more information about this barrier. For the safety of road users, compliance with the signs in place is essential.</w:t>
      </w:r>
      <w:r w:rsidRPr="003E7436">
        <w:rPr>
          <w:rFonts w:asciiTheme="minorHAnsi" w:hAnsiTheme="minorHAnsi" w:cstheme="minorHAnsi"/>
          <w:sz w:val="22"/>
          <w:szCs w:val="22"/>
          <w:lang w:val="en-CA"/>
        </w:rPr>
        <w:t xml:space="preserve"> </w:t>
      </w:r>
      <w:r w:rsidRPr="003E7436">
        <w:rPr>
          <w:rFonts w:asciiTheme="minorHAnsi" w:hAnsiTheme="minorHAnsi" w:cstheme="minorHAnsi"/>
          <w:color w:val="262626"/>
          <w:sz w:val="22"/>
          <w:szCs w:val="22"/>
          <w:lang w:val="en-CA"/>
        </w:rPr>
        <w:t>and the reduced lane width will be 3.5 metres.</w:t>
      </w:r>
    </w:p>
    <w:p w14:paraId="17FEB7D3" w14:textId="77777777" w:rsidR="00FB01D0" w:rsidRPr="00942FA0" w:rsidRDefault="00FB01D0" w:rsidP="00FB01D0">
      <w:pPr>
        <w:pStyle w:val="NormalWeb"/>
        <w:shd w:val="clear" w:color="auto" w:fill="FFFFFF"/>
        <w:spacing w:before="0" w:beforeAutospacing="0" w:after="0" w:afterAutospacing="0"/>
        <w:textAlignment w:val="baseline"/>
        <w:rPr>
          <w:rFonts w:asciiTheme="minorHAnsi" w:hAnsiTheme="minorHAnsi" w:cstheme="minorHAnsi"/>
          <w:color w:val="262626"/>
          <w:sz w:val="22"/>
          <w:szCs w:val="22"/>
          <w:lang w:val="en-CA"/>
        </w:rPr>
      </w:pPr>
    </w:p>
    <w:p w14:paraId="163D4865" w14:textId="00A48FB1" w:rsidR="00A474B9" w:rsidRPr="00436EA1" w:rsidRDefault="00FB01D0" w:rsidP="00FB01D0">
      <w:pPr>
        <w:autoSpaceDE w:val="0"/>
        <w:autoSpaceDN w:val="0"/>
        <w:spacing w:after="240" w:line="276" w:lineRule="auto"/>
        <w:jc w:val="center"/>
        <w:rPr>
          <w:rFonts w:cstheme="minorHAnsi"/>
        </w:rPr>
      </w:pPr>
      <w:r>
        <w:rPr>
          <w:rFonts w:cstheme="minorHAnsi"/>
          <w:noProof/>
        </w:rPr>
        <w:drawing>
          <wp:inline distT="0" distB="0" distL="0" distR="0" wp14:anchorId="7AEC710F" wp14:editId="5BBA3B7E">
            <wp:extent cx="2009775" cy="457200"/>
            <wp:effectExtent l="0" t="0" r="9525" b="0"/>
            <wp:docPr id="6555439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pic:spPr>
                </pic:pic>
              </a:graphicData>
            </a:graphic>
          </wp:inline>
        </w:drawing>
      </w:r>
    </w:p>
    <w:p w14:paraId="66121147" w14:textId="67AFC788" w:rsidR="00026865" w:rsidRDefault="00753341" w:rsidP="003F7A00">
      <w:pPr>
        <w:spacing w:after="0"/>
        <w:ind w:right="157"/>
        <w:rPr>
          <w:rFonts w:asciiTheme="majorHAnsi" w:hAnsiTheme="majorHAnsi" w:cstheme="majorHAnsi"/>
          <w:b/>
          <w:sz w:val="18"/>
          <w:szCs w:val="18"/>
        </w:rPr>
      </w:pPr>
      <w:r>
        <w:rPr>
          <w:rFonts w:asciiTheme="majorHAnsi" w:hAnsiTheme="majorHAnsi" w:cstheme="majorHAnsi"/>
          <w:b/>
          <w:sz w:val="18"/>
          <w:szCs w:val="18"/>
        </w:rPr>
        <w:pict w14:anchorId="5D8692AF">
          <v:rect id="_x0000_i1025" style="width:0;height:1.5pt" o:hralign="center" o:hrstd="t" o:hr="t" fillcolor="#a0a0a0" stroked="f"/>
        </w:pict>
      </w:r>
    </w:p>
    <w:p w14:paraId="1DE8A19F" w14:textId="77777777" w:rsidR="00026865" w:rsidRDefault="00026865" w:rsidP="003F7A00">
      <w:pPr>
        <w:spacing w:after="0"/>
        <w:ind w:right="157"/>
        <w:rPr>
          <w:rFonts w:asciiTheme="majorHAnsi" w:hAnsiTheme="majorHAnsi" w:cstheme="majorHAnsi"/>
          <w:b/>
          <w:sz w:val="18"/>
          <w:szCs w:val="18"/>
        </w:rPr>
      </w:pPr>
    </w:p>
    <w:p w14:paraId="410FF9FB" w14:textId="77777777" w:rsidR="00026865" w:rsidRDefault="00026865" w:rsidP="003F7A00">
      <w:pPr>
        <w:spacing w:after="0"/>
        <w:ind w:right="157"/>
        <w:rPr>
          <w:rFonts w:asciiTheme="majorHAnsi" w:hAnsiTheme="majorHAnsi" w:cstheme="majorHAnsi"/>
          <w:b/>
          <w:sz w:val="18"/>
          <w:szCs w:val="18"/>
        </w:rPr>
      </w:pPr>
    </w:p>
    <w:p w14:paraId="36D6E889" w14:textId="41FEBB05" w:rsidR="004A0347" w:rsidRDefault="004C4F04" w:rsidP="003F7A00">
      <w:pPr>
        <w:spacing w:after="0"/>
        <w:ind w:right="157"/>
        <w:rPr>
          <w:rFonts w:ascii="Calibri" w:hAnsi="Calibri" w:cs="Calibri"/>
          <w:b/>
        </w:rPr>
      </w:pPr>
      <w:r w:rsidRPr="004A0347">
        <w:rPr>
          <w:rFonts w:cstheme="minorHAnsi"/>
          <w:noProof/>
          <w:lang w:eastAsia="fr-CA"/>
        </w:rPr>
        <w:lastRenderedPageBreak/>
        <w:drawing>
          <wp:anchor distT="0" distB="0" distL="114300" distR="114300" simplePos="0" relativeHeight="251707392" behindDoc="0" locked="0" layoutInCell="1" allowOverlap="1" wp14:anchorId="588799C7" wp14:editId="31654A0A">
            <wp:simplePos x="0" y="0"/>
            <wp:positionH relativeFrom="column">
              <wp:posOffset>6332</wp:posOffset>
            </wp:positionH>
            <wp:positionV relativeFrom="paragraph">
              <wp:posOffset>135101</wp:posOffset>
            </wp:positionV>
            <wp:extent cx="1260000" cy="281957"/>
            <wp:effectExtent l="0" t="0" r="0" b="3810"/>
            <wp:wrapSquare wrapText="bothSides"/>
            <wp:docPr id="1803073013" name="Image 1" descr="Une image contenant texte,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73013" name="Image 1" descr="Une image contenant texte, Police, Graphique, capture d’écran&#10;&#10;Description générée automatiquemen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60000" cy="281957"/>
                    </a:xfrm>
                    <a:prstGeom prst="rect">
                      <a:avLst/>
                    </a:prstGeom>
                    <a:noFill/>
                    <a:ln>
                      <a:noFill/>
                    </a:ln>
                  </pic:spPr>
                </pic:pic>
              </a:graphicData>
            </a:graphic>
          </wp:anchor>
        </w:drawing>
      </w:r>
    </w:p>
    <w:p w14:paraId="7CDD5FA2" w14:textId="5438F4F5" w:rsidR="00A474B9" w:rsidRPr="00955C33" w:rsidRDefault="00FB01D0" w:rsidP="00955C33">
      <w:pPr>
        <w:spacing w:after="0"/>
        <w:ind w:right="157"/>
        <w:jc w:val="center"/>
        <w:rPr>
          <w:rFonts w:ascii="Calibri" w:hAnsi="Calibri" w:cs="Calibri"/>
          <w:b/>
          <w:sz w:val="28"/>
          <w:szCs w:val="28"/>
          <w:lang w:val="en-CA"/>
        </w:rPr>
      </w:pPr>
      <w:r w:rsidRPr="00955C33">
        <w:rPr>
          <w:rFonts w:ascii="Calibri" w:hAnsi="Calibri" w:cs="Calibri"/>
          <w:b/>
          <w:sz w:val="28"/>
          <w:szCs w:val="28"/>
          <w:lang w:val="en-CA"/>
        </w:rPr>
        <w:t>LIMITED BEARING CAPACITY OF THE DUPÉRÉ BRIDGE</w:t>
      </w:r>
    </w:p>
    <w:p w14:paraId="253C9551" w14:textId="7EA2AE1E" w:rsidR="00A474B9" w:rsidRPr="00FB01D0" w:rsidRDefault="00A474B9" w:rsidP="003F7A00">
      <w:pPr>
        <w:spacing w:after="0"/>
        <w:ind w:right="157"/>
        <w:rPr>
          <w:rFonts w:ascii="Calibri" w:hAnsi="Calibri" w:cs="Calibri"/>
          <w:b/>
          <w:lang w:val="en-CA"/>
        </w:rPr>
      </w:pPr>
    </w:p>
    <w:p w14:paraId="76F54B8D" w14:textId="31BC58CD" w:rsidR="00FB01D0" w:rsidRPr="00FB01D0" w:rsidRDefault="00FB01D0" w:rsidP="00FB01D0">
      <w:pPr>
        <w:tabs>
          <w:tab w:val="left" w:pos="3124"/>
        </w:tabs>
        <w:rPr>
          <w:rFonts w:cstheme="minorHAnsi"/>
        </w:rPr>
      </w:pPr>
      <w:r w:rsidRPr="00FB01D0">
        <w:rPr>
          <w:rFonts w:cstheme="minorHAnsi"/>
        </w:rPr>
        <w:t>DATE</w:t>
      </w:r>
      <w:r>
        <w:rPr>
          <w:rFonts w:cstheme="minorHAnsi"/>
        </w:rPr>
        <w:t> :</w:t>
      </w:r>
      <w:r>
        <w:rPr>
          <w:rFonts w:cstheme="minorHAnsi"/>
        </w:rPr>
        <w:tab/>
      </w:r>
      <w:r w:rsidRPr="00FB01D0">
        <w:rPr>
          <w:rFonts w:cstheme="minorHAnsi"/>
        </w:rPr>
        <w:t xml:space="preserve"> Open-</w:t>
      </w:r>
      <w:proofErr w:type="spellStart"/>
      <w:r w:rsidRPr="00FB01D0">
        <w:rPr>
          <w:rFonts w:cstheme="minorHAnsi"/>
        </w:rPr>
        <w:t>ended</w:t>
      </w:r>
      <w:proofErr w:type="spellEnd"/>
    </w:p>
    <w:p w14:paraId="3B60472D" w14:textId="27E41E8B" w:rsidR="00FB01D0" w:rsidRPr="00FB01D0" w:rsidRDefault="00FB01D0" w:rsidP="00FB01D0">
      <w:pPr>
        <w:tabs>
          <w:tab w:val="left" w:pos="3124"/>
        </w:tabs>
        <w:rPr>
          <w:rFonts w:cstheme="minorHAnsi"/>
        </w:rPr>
      </w:pPr>
      <w:r w:rsidRPr="00FB01D0">
        <w:rPr>
          <w:rFonts w:cstheme="minorHAnsi"/>
        </w:rPr>
        <w:t>ROAD</w:t>
      </w:r>
      <w:r>
        <w:rPr>
          <w:rFonts w:cstheme="minorHAnsi"/>
        </w:rPr>
        <w:t> :</w:t>
      </w:r>
      <w:r>
        <w:rPr>
          <w:rFonts w:cstheme="minorHAnsi"/>
        </w:rPr>
        <w:tab/>
      </w:r>
      <w:r w:rsidRPr="00FB01D0">
        <w:rPr>
          <w:rFonts w:cstheme="minorHAnsi"/>
        </w:rPr>
        <w:t>Chemin du Lac-de-la-Grise</w:t>
      </w:r>
    </w:p>
    <w:p w14:paraId="77975300" w14:textId="224F033B" w:rsidR="00FB01D0" w:rsidRPr="00FB01D0" w:rsidRDefault="00FB01D0" w:rsidP="00FB01D0">
      <w:pPr>
        <w:tabs>
          <w:tab w:val="left" w:pos="3124"/>
        </w:tabs>
        <w:rPr>
          <w:rFonts w:cstheme="minorHAnsi"/>
        </w:rPr>
      </w:pPr>
      <w:r w:rsidRPr="00FB01D0">
        <w:rPr>
          <w:rFonts w:cstheme="minorHAnsi"/>
        </w:rPr>
        <w:t>MUNICIPALITY</w:t>
      </w:r>
      <w:r>
        <w:rPr>
          <w:rFonts w:cstheme="minorHAnsi"/>
        </w:rPr>
        <w:t> :</w:t>
      </w:r>
      <w:r>
        <w:rPr>
          <w:rFonts w:cstheme="minorHAnsi"/>
        </w:rPr>
        <w:tab/>
      </w:r>
      <w:r w:rsidRPr="00FB01D0">
        <w:rPr>
          <w:rFonts w:cstheme="minorHAnsi"/>
        </w:rPr>
        <w:t>Ivry-sur-le-Lac</w:t>
      </w:r>
    </w:p>
    <w:p w14:paraId="0358160C" w14:textId="3BAF2C57" w:rsidR="00FB01D0" w:rsidRPr="00FB01D0" w:rsidRDefault="00FB01D0" w:rsidP="00FB01D0">
      <w:pPr>
        <w:tabs>
          <w:tab w:val="left" w:pos="3124"/>
        </w:tabs>
        <w:rPr>
          <w:rFonts w:cstheme="minorHAnsi"/>
        </w:rPr>
      </w:pPr>
      <w:r w:rsidRPr="00FB01D0">
        <w:rPr>
          <w:rFonts w:cstheme="minorHAnsi"/>
        </w:rPr>
        <w:t>LOCATION</w:t>
      </w:r>
      <w:r>
        <w:rPr>
          <w:rFonts w:cstheme="minorHAnsi"/>
        </w:rPr>
        <w:t> :</w:t>
      </w:r>
      <w:r>
        <w:rPr>
          <w:rFonts w:cstheme="minorHAnsi"/>
        </w:rPr>
        <w:tab/>
      </w:r>
      <w:proofErr w:type="spellStart"/>
      <w:r w:rsidRPr="00FB01D0">
        <w:rPr>
          <w:rFonts w:cstheme="minorHAnsi"/>
        </w:rPr>
        <w:t>Dupéré</w:t>
      </w:r>
      <w:proofErr w:type="spellEnd"/>
      <w:r w:rsidRPr="00FB01D0">
        <w:rPr>
          <w:rFonts w:cstheme="minorHAnsi"/>
        </w:rPr>
        <w:t xml:space="preserve"> bridge, </w:t>
      </w:r>
      <w:proofErr w:type="spellStart"/>
      <w:r w:rsidRPr="00FB01D0">
        <w:rPr>
          <w:rFonts w:cstheme="minorHAnsi"/>
        </w:rPr>
        <w:t>between</w:t>
      </w:r>
      <w:proofErr w:type="spellEnd"/>
      <w:r w:rsidRPr="00FB01D0">
        <w:rPr>
          <w:rFonts w:cstheme="minorHAnsi"/>
        </w:rPr>
        <w:t xml:space="preserve"> Chemin A.-</w:t>
      </w:r>
      <w:proofErr w:type="spellStart"/>
      <w:r w:rsidRPr="00FB01D0">
        <w:rPr>
          <w:rFonts w:cstheme="minorHAnsi"/>
        </w:rPr>
        <w:t>Bicari</w:t>
      </w:r>
      <w:proofErr w:type="spellEnd"/>
      <w:r w:rsidRPr="00FB01D0">
        <w:rPr>
          <w:rFonts w:cstheme="minorHAnsi"/>
        </w:rPr>
        <w:t xml:space="preserve"> and Chemin du </w:t>
      </w:r>
      <w:proofErr w:type="spellStart"/>
      <w:r w:rsidRPr="00FB01D0">
        <w:rPr>
          <w:rFonts w:cstheme="minorHAnsi"/>
        </w:rPr>
        <w:t>Bord-de-l'Eau</w:t>
      </w:r>
      <w:proofErr w:type="spellEnd"/>
    </w:p>
    <w:p w14:paraId="65528553" w14:textId="77777777" w:rsidR="00FB01D0" w:rsidRPr="00FB01D0" w:rsidRDefault="00FB01D0" w:rsidP="00FB01D0">
      <w:pPr>
        <w:tabs>
          <w:tab w:val="left" w:pos="3124"/>
        </w:tabs>
        <w:rPr>
          <w:rFonts w:cstheme="minorHAnsi"/>
          <w:lang w:val="en-CA"/>
        </w:rPr>
      </w:pPr>
      <w:r w:rsidRPr="00FB01D0">
        <w:rPr>
          <w:rFonts w:cstheme="minorHAnsi"/>
          <w:lang w:val="en-CA"/>
        </w:rPr>
        <w:t>Following an inspection, the load-bearing capacity of the structure must be limited to 15 tonnes for all types of vehicles.</w:t>
      </w:r>
    </w:p>
    <w:p w14:paraId="29D1BF7C" w14:textId="77777777" w:rsidR="00FB01D0" w:rsidRPr="00FB01D0" w:rsidRDefault="00FB01D0" w:rsidP="00FB01D0">
      <w:pPr>
        <w:tabs>
          <w:tab w:val="left" w:pos="3124"/>
        </w:tabs>
        <w:rPr>
          <w:rFonts w:cstheme="minorHAnsi"/>
          <w:lang w:val="en-CA"/>
        </w:rPr>
      </w:pPr>
      <w:r w:rsidRPr="00FB01D0">
        <w:rPr>
          <w:rFonts w:cstheme="minorHAnsi"/>
          <w:lang w:val="en-CA"/>
        </w:rPr>
        <w:t>The Ministry thanks users for their invaluable cooperation. This new load limit will protect certain structural elements from premature deterioration.</w:t>
      </w:r>
    </w:p>
    <w:p w14:paraId="6EABB4F6" w14:textId="77777777" w:rsidR="00FB01D0" w:rsidRPr="00FB01D0" w:rsidRDefault="00FB01D0" w:rsidP="004C4F04">
      <w:pPr>
        <w:tabs>
          <w:tab w:val="left" w:pos="3124"/>
        </w:tabs>
        <w:spacing w:after="0" w:line="240" w:lineRule="auto"/>
        <w:jc w:val="center"/>
        <w:rPr>
          <w:rFonts w:cstheme="minorHAnsi"/>
        </w:rPr>
      </w:pPr>
      <w:r w:rsidRPr="00FB01D0">
        <w:rPr>
          <w:rFonts w:cstheme="minorHAnsi"/>
        </w:rPr>
        <w:t xml:space="preserve">INFORMATION: Samantha </w:t>
      </w:r>
      <w:proofErr w:type="spellStart"/>
      <w:r w:rsidRPr="00FB01D0">
        <w:rPr>
          <w:rFonts w:cstheme="minorHAnsi"/>
        </w:rPr>
        <w:t>Saroufim</w:t>
      </w:r>
      <w:proofErr w:type="spellEnd"/>
      <w:r w:rsidRPr="00FB01D0">
        <w:rPr>
          <w:rFonts w:cstheme="minorHAnsi"/>
        </w:rPr>
        <w:t>, Communications Advisor</w:t>
      </w:r>
    </w:p>
    <w:p w14:paraId="4C4A350E" w14:textId="77777777" w:rsidR="00FB01D0" w:rsidRPr="00FB01D0" w:rsidRDefault="00FB01D0" w:rsidP="004C4F04">
      <w:pPr>
        <w:tabs>
          <w:tab w:val="left" w:pos="3124"/>
        </w:tabs>
        <w:spacing w:after="0" w:line="240" w:lineRule="auto"/>
        <w:jc w:val="center"/>
        <w:rPr>
          <w:rFonts w:cstheme="minorHAnsi"/>
        </w:rPr>
      </w:pPr>
      <w:r w:rsidRPr="00FB01D0">
        <w:rPr>
          <w:rFonts w:cstheme="minorHAnsi"/>
        </w:rPr>
        <w:t>Ministère des Transports et de la Mobilité durable</w:t>
      </w:r>
    </w:p>
    <w:p w14:paraId="55E2454F" w14:textId="77777777" w:rsidR="00FB01D0" w:rsidRPr="00FB01D0" w:rsidRDefault="00FB01D0" w:rsidP="004C4F04">
      <w:pPr>
        <w:tabs>
          <w:tab w:val="left" w:pos="3124"/>
        </w:tabs>
        <w:spacing w:after="0" w:line="240" w:lineRule="auto"/>
        <w:jc w:val="center"/>
        <w:rPr>
          <w:rFonts w:cstheme="minorHAnsi"/>
        </w:rPr>
      </w:pPr>
      <w:r w:rsidRPr="00FB01D0">
        <w:rPr>
          <w:rFonts w:cstheme="minorHAnsi"/>
        </w:rPr>
        <w:t>Direction générale des Laurentides-Lanaudière</w:t>
      </w:r>
    </w:p>
    <w:p w14:paraId="6489BEC4" w14:textId="77777777" w:rsidR="00FB01D0" w:rsidRPr="00FB01D0" w:rsidRDefault="00FB01D0" w:rsidP="004C4F04">
      <w:pPr>
        <w:tabs>
          <w:tab w:val="left" w:pos="3124"/>
        </w:tabs>
        <w:spacing w:after="0" w:line="240" w:lineRule="auto"/>
        <w:jc w:val="center"/>
        <w:rPr>
          <w:rFonts w:cstheme="minorHAnsi"/>
        </w:rPr>
      </w:pPr>
      <w:r w:rsidRPr="00FB01D0">
        <w:rPr>
          <w:rFonts w:cstheme="minorHAnsi"/>
        </w:rPr>
        <w:t>Media line: 1 866 341-5724</w:t>
      </w:r>
    </w:p>
    <w:p w14:paraId="540E9BB8" w14:textId="39377167" w:rsidR="004C4F04" w:rsidRPr="00955C33" w:rsidRDefault="00FB01D0" w:rsidP="00955C33">
      <w:pPr>
        <w:tabs>
          <w:tab w:val="left" w:pos="3124"/>
        </w:tabs>
        <w:jc w:val="center"/>
        <w:rPr>
          <w:rFonts w:cstheme="minorHAnsi"/>
        </w:rPr>
      </w:pPr>
      <w:r w:rsidRPr="00FB01D0">
        <w:rPr>
          <w:rFonts w:cstheme="minorHAnsi"/>
        </w:rPr>
        <w:t>samantha.saroufim@transports.gouv.qc.ca</w:t>
      </w:r>
    </w:p>
    <w:p w14:paraId="241A64A0" w14:textId="1C5ACE49" w:rsidR="004108A7" w:rsidRPr="004C4F04" w:rsidRDefault="004C4F04" w:rsidP="004C4F04">
      <w:pPr>
        <w:shd w:val="clear" w:color="auto" w:fill="2E74B5" w:themeFill="accent5" w:themeFillShade="BF"/>
        <w:spacing w:after="240"/>
        <w:jc w:val="center"/>
        <w:rPr>
          <w:b/>
          <w:color w:val="FFFFFF" w:themeColor="background1"/>
          <w:sz w:val="32"/>
          <w:szCs w:val="32"/>
          <w:lang w:val="en-CA"/>
        </w:rPr>
      </w:pPr>
      <w:r w:rsidRPr="004C4F04">
        <w:rPr>
          <w:b/>
          <w:color w:val="FFFFFF" w:themeColor="background1"/>
          <w:sz w:val="32"/>
          <w:szCs w:val="32"/>
          <w:lang w:val="en-CA"/>
        </w:rPr>
        <w:t>MUNICIPAL BOAT WA</w:t>
      </w:r>
      <w:r w:rsidR="00826170">
        <w:rPr>
          <w:b/>
          <w:color w:val="FFFFFF" w:themeColor="background1"/>
          <w:sz w:val="32"/>
          <w:szCs w:val="32"/>
          <w:lang w:val="en-CA"/>
        </w:rPr>
        <w:t>S</w:t>
      </w:r>
      <w:r w:rsidRPr="004C4F04">
        <w:rPr>
          <w:b/>
          <w:color w:val="FFFFFF" w:themeColor="background1"/>
          <w:sz w:val="32"/>
          <w:szCs w:val="32"/>
          <w:lang w:val="en-CA"/>
        </w:rPr>
        <w:t>HING STATION A</w:t>
      </w:r>
      <w:r>
        <w:rPr>
          <w:b/>
          <w:color w:val="FFFFFF" w:themeColor="background1"/>
          <w:sz w:val="32"/>
          <w:szCs w:val="32"/>
          <w:lang w:val="en-CA"/>
        </w:rPr>
        <w:t>ND LANDING</w:t>
      </w:r>
    </w:p>
    <w:p w14:paraId="70D19B39" w14:textId="3AFD2283" w:rsidR="008A78DA" w:rsidRPr="004C4F04" w:rsidRDefault="008A78DA" w:rsidP="004C4F04">
      <w:pPr>
        <w:jc w:val="center"/>
        <w:rPr>
          <w:b/>
          <w:bCs/>
          <w:caps/>
          <w:lang w:val="en-CA"/>
        </w:rPr>
      </w:pPr>
      <w:r>
        <w:rPr>
          <w:b/>
          <w:bCs/>
          <w:caps/>
          <w:noProof/>
        </w:rPr>
        <w:drawing>
          <wp:anchor distT="0" distB="0" distL="114300" distR="114300" simplePos="0" relativeHeight="251698176" behindDoc="0" locked="0" layoutInCell="1" allowOverlap="1" wp14:anchorId="27F84E84" wp14:editId="583FD9AF">
            <wp:simplePos x="0" y="0"/>
            <wp:positionH relativeFrom="column">
              <wp:posOffset>5080</wp:posOffset>
            </wp:positionH>
            <wp:positionV relativeFrom="paragraph">
              <wp:posOffset>1270</wp:posOffset>
            </wp:positionV>
            <wp:extent cx="1512000" cy="1479483"/>
            <wp:effectExtent l="0" t="0" r="0" b="6985"/>
            <wp:wrapSquare wrapText="bothSides"/>
            <wp:docPr id="4861108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2000" cy="1479483"/>
                    </a:xfrm>
                    <a:prstGeom prst="rect">
                      <a:avLst/>
                    </a:prstGeom>
                    <a:noFill/>
                  </pic:spPr>
                </pic:pic>
              </a:graphicData>
            </a:graphic>
            <wp14:sizeRelH relativeFrom="margin">
              <wp14:pctWidth>0</wp14:pctWidth>
            </wp14:sizeRelH>
            <wp14:sizeRelV relativeFrom="margin">
              <wp14:pctHeight>0</wp14:pctHeight>
            </wp14:sizeRelV>
          </wp:anchor>
        </w:drawing>
      </w:r>
      <w:r w:rsidR="004C4F04" w:rsidRPr="004C4F04">
        <w:rPr>
          <w:b/>
          <w:bCs/>
          <w:caps/>
          <w:lang w:val="en-CA"/>
        </w:rPr>
        <w:t>notice of closure of t</w:t>
      </w:r>
      <w:r w:rsidR="004C4F04">
        <w:rPr>
          <w:b/>
          <w:bCs/>
          <w:caps/>
          <w:lang w:val="en-CA"/>
        </w:rPr>
        <w:t>he municipal landing – end of season</w:t>
      </w:r>
    </w:p>
    <w:p w14:paraId="34DF93D5" w14:textId="77777777" w:rsidR="004C4F04" w:rsidRPr="004C4F04" w:rsidRDefault="004C4F04" w:rsidP="004C4F04">
      <w:pPr>
        <w:rPr>
          <w:lang w:val="en-CA"/>
        </w:rPr>
      </w:pPr>
      <w:r w:rsidRPr="004C4F04">
        <w:rPr>
          <w:lang w:val="en-CA"/>
        </w:rPr>
        <w:t xml:space="preserve">The boating season is already </w:t>
      </w:r>
      <w:proofErr w:type="gramStart"/>
      <w:r w:rsidRPr="004C4F04">
        <w:rPr>
          <w:lang w:val="en-CA"/>
        </w:rPr>
        <w:t>drawing to a close</w:t>
      </w:r>
      <w:proofErr w:type="gramEnd"/>
      <w:r w:rsidRPr="004C4F04">
        <w:rPr>
          <w:lang w:val="en-CA"/>
        </w:rPr>
        <w:t xml:space="preserve">. The car wash and municipal landing will close for the season on Tuesday, October 31 at 5:00 p.m.! We ask you to plan your outing no later than October 31, 2023. </w:t>
      </w:r>
    </w:p>
    <w:p w14:paraId="440A8369" w14:textId="184EE981" w:rsidR="004C4F04" w:rsidRPr="004C4F04" w:rsidRDefault="004C4F04" w:rsidP="004C4F04">
      <w:pPr>
        <w:rPr>
          <w:lang w:val="en-CA"/>
        </w:rPr>
      </w:pPr>
      <w:r w:rsidRPr="004C4F04">
        <w:rPr>
          <w:lang w:val="en-CA"/>
        </w:rPr>
        <w:t xml:space="preserve">From September 2 to October 31, we will be open 7 days from 8:00 am to 5:00 pm. After this date, you must make an appointment at least 24 hours in advance by calling 819 321-2332 ext. 3704. </w:t>
      </w:r>
    </w:p>
    <w:p w14:paraId="59AB534F" w14:textId="7A63D5B8" w:rsidR="007E7958" w:rsidRPr="004C4F04" w:rsidRDefault="004C4F04" w:rsidP="004C4F04">
      <w:pPr>
        <w:rPr>
          <w:b/>
          <w:bCs/>
          <w:lang w:val="en-CA"/>
        </w:rPr>
      </w:pPr>
      <w:r w:rsidRPr="004C4F04">
        <w:rPr>
          <w:b/>
          <w:bCs/>
          <w:lang w:val="en-CA"/>
        </w:rPr>
        <w:t>WE REMIND YOU OF THE IMPORTANCE OF WASHING YOUR TRAILERS BEFORE TAKING YOUR BOATS OUT OF THE WATER.</w:t>
      </w:r>
    </w:p>
    <w:p w14:paraId="69DC23EE" w14:textId="53A6988E" w:rsidR="004C4F04" w:rsidRDefault="004C4F04" w:rsidP="003B5608">
      <w:pPr>
        <w:spacing w:after="0"/>
        <w:ind w:right="157"/>
        <w:rPr>
          <w:rFonts w:eastAsia="Times New Roman" w:cstheme="minorHAnsi"/>
          <w:bCs/>
          <w:color w:val="262626"/>
          <w:bdr w:val="none" w:sz="0" w:space="0" w:color="auto" w:frame="1"/>
          <w:lang w:val="en-CA" w:eastAsia="fr-CA"/>
        </w:rPr>
      </w:pPr>
      <w:r>
        <w:rPr>
          <w:rFonts w:eastAsia="Times New Roman" w:cstheme="minorHAnsi"/>
          <w:bCs/>
          <w:color w:val="262626"/>
          <w:bdr w:val="none" w:sz="0" w:space="0" w:color="auto" w:frame="1"/>
          <w:lang w:val="en-CA" w:eastAsia="fr-CA"/>
        </w:rPr>
        <w:t xml:space="preserve">Thank you for your </w:t>
      </w:r>
      <w:r w:rsidR="00955C33">
        <w:rPr>
          <w:rFonts w:eastAsia="Times New Roman" w:cstheme="minorHAnsi"/>
          <w:bCs/>
          <w:color w:val="262626"/>
          <w:bdr w:val="none" w:sz="0" w:space="0" w:color="auto" w:frame="1"/>
          <w:lang w:val="en-CA" w:eastAsia="fr-CA"/>
        </w:rPr>
        <w:t>cooperation!</w:t>
      </w:r>
    </w:p>
    <w:p w14:paraId="7382822A" w14:textId="77777777" w:rsidR="004C4F04" w:rsidRPr="004C4F04" w:rsidRDefault="004C4F04" w:rsidP="003B5608">
      <w:pPr>
        <w:spacing w:after="0"/>
        <w:ind w:right="157"/>
        <w:rPr>
          <w:rFonts w:eastAsia="Times New Roman" w:cstheme="minorHAnsi"/>
          <w:bCs/>
          <w:color w:val="262626"/>
          <w:bdr w:val="none" w:sz="0" w:space="0" w:color="auto" w:frame="1"/>
          <w:lang w:val="en-CA" w:eastAsia="fr-CA"/>
        </w:rPr>
      </w:pPr>
    </w:p>
    <w:p w14:paraId="5A603E2F" w14:textId="40214450" w:rsidR="00026865" w:rsidRPr="004C4F04" w:rsidRDefault="004C4F04" w:rsidP="00026865">
      <w:pPr>
        <w:shd w:val="clear" w:color="auto" w:fill="006666"/>
        <w:jc w:val="center"/>
        <w:rPr>
          <w:rFonts w:cstheme="minorHAnsi"/>
          <w:b/>
          <w:color w:val="FFFFFF" w:themeColor="background1"/>
          <w:sz w:val="28"/>
          <w:szCs w:val="28"/>
          <w:lang w:val="en-CA"/>
        </w:rPr>
      </w:pPr>
      <w:r w:rsidRPr="004C4F04">
        <w:rPr>
          <w:rFonts w:cstheme="minorHAnsi"/>
          <w:b/>
          <w:color w:val="FFFFFF" w:themeColor="background1"/>
          <w:sz w:val="28"/>
          <w:szCs w:val="28"/>
          <w:lang w:val="en-CA"/>
        </w:rPr>
        <w:t xml:space="preserve">ENVIRONMENT – MULCH DISTRIBUTION </w:t>
      </w:r>
    </w:p>
    <w:p w14:paraId="2E04BB55" w14:textId="766B7BF1" w:rsidR="00026865" w:rsidRPr="004C4F04" w:rsidRDefault="00026865" w:rsidP="003B5608">
      <w:pPr>
        <w:spacing w:after="0"/>
        <w:ind w:right="157"/>
        <w:rPr>
          <w:rFonts w:eastAsia="Times New Roman" w:cstheme="minorHAnsi"/>
          <w:bCs/>
          <w:color w:val="262626"/>
          <w:bdr w:val="none" w:sz="0" w:space="0" w:color="auto" w:frame="1"/>
          <w:lang w:val="en-CA" w:eastAsia="fr-CA"/>
        </w:rPr>
      </w:pPr>
      <w:r>
        <w:rPr>
          <w:rFonts w:eastAsia="Times New Roman" w:cstheme="minorHAnsi"/>
          <w:bCs/>
          <w:noProof/>
          <w:color w:val="262626"/>
          <w:bdr w:val="none" w:sz="0" w:space="0" w:color="auto" w:frame="1"/>
          <w:lang w:eastAsia="fr-CA"/>
        </w:rPr>
        <w:drawing>
          <wp:anchor distT="0" distB="0" distL="114300" distR="114300" simplePos="0" relativeHeight="251703296" behindDoc="0" locked="0" layoutInCell="1" allowOverlap="1" wp14:anchorId="3C72E46A" wp14:editId="2BF1CB87">
            <wp:simplePos x="0" y="0"/>
            <wp:positionH relativeFrom="column">
              <wp:posOffset>5080</wp:posOffset>
            </wp:positionH>
            <wp:positionV relativeFrom="paragraph">
              <wp:posOffset>154940</wp:posOffset>
            </wp:positionV>
            <wp:extent cx="2088000" cy="1569339"/>
            <wp:effectExtent l="0" t="0" r="7620" b="0"/>
            <wp:wrapSquare wrapText="bothSides"/>
            <wp:docPr id="2315554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150" b="16012"/>
                    <a:stretch/>
                  </pic:blipFill>
                  <pic:spPr bwMode="auto">
                    <a:xfrm>
                      <a:off x="0" y="0"/>
                      <a:ext cx="2088000" cy="15693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0B494" w14:textId="57B8D22B" w:rsidR="004C4F04" w:rsidRPr="004C4F04" w:rsidRDefault="004C4F04" w:rsidP="004C4F04">
      <w:pPr>
        <w:rPr>
          <w:color w:val="000000" w:themeColor="text1"/>
          <w:lang w:val="en-CA"/>
        </w:rPr>
      </w:pPr>
      <w:r w:rsidRPr="004C4F04">
        <w:rPr>
          <w:color w:val="000000" w:themeColor="text1"/>
          <w:lang w:val="en-CA"/>
        </w:rPr>
        <w:t xml:space="preserve">We remind you that we always have mulch available at the municipal garage. It's a mixture of wood chips, and the last trip we're expecting will be cedar. Do your flower beds need mulch? You can obtain it free of charge from the municipal garage at 628 chemin de la Gare. </w:t>
      </w:r>
    </w:p>
    <w:p w14:paraId="0D0D4A78" w14:textId="3A4C9664" w:rsidR="0067220D" w:rsidRPr="00955C33" w:rsidRDefault="004C4F04" w:rsidP="004C4F04">
      <w:pPr>
        <w:rPr>
          <w:color w:val="000000" w:themeColor="text1"/>
          <w:lang w:val="en-CA"/>
        </w:rPr>
      </w:pPr>
      <w:r w:rsidRPr="00955C33">
        <w:rPr>
          <w:color w:val="000000" w:themeColor="text1"/>
          <w:lang w:val="en-CA"/>
        </w:rPr>
        <w:t>Come one, come all.</w:t>
      </w:r>
    </w:p>
    <w:p w14:paraId="38E1097D" w14:textId="77777777" w:rsidR="00775207" w:rsidRPr="00955C33" w:rsidRDefault="00775207" w:rsidP="00775207">
      <w:pPr>
        <w:rPr>
          <w:color w:val="000000" w:themeColor="text1"/>
          <w:lang w:val="en-CA"/>
        </w:rPr>
      </w:pPr>
    </w:p>
    <w:p w14:paraId="663450C9" w14:textId="77777777" w:rsidR="004C4F04" w:rsidRPr="00955C33" w:rsidRDefault="004C4F04" w:rsidP="00775207">
      <w:pPr>
        <w:rPr>
          <w:color w:val="000000" w:themeColor="text1"/>
          <w:lang w:val="en-CA"/>
        </w:rPr>
      </w:pPr>
    </w:p>
    <w:p w14:paraId="6F136EA8" w14:textId="77777777" w:rsidR="004C4F04" w:rsidRDefault="004C4F04" w:rsidP="00775207">
      <w:pPr>
        <w:rPr>
          <w:color w:val="000000" w:themeColor="text1"/>
          <w:lang w:val="en-CA"/>
        </w:rPr>
      </w:pPr>
    </w:p>
    <w:p w14:paraId="50A69978" w14:textId="77777777" w:rsidR="00955C33" w:rsidRPr="00955C33" w:rsidRDefault="00955C33" w:rsidP="00775207">
      <w:pPr>
        <w:rPr>
          <w:color w:val="000000" w:themeColor="text1"/>
          <w:lang w:val="en-CA"/>
        </w:rPr>
      </w:pPr>
    </w:p>
    <w:p w14:paraId="30CDE479" w14:textId="541350D1" w:rsidR="007E7958" w:rsidRPr="004C4F04" w:rsidRDefault="007E7958" w:rsidP="007E7958">
      <w:pPr>
        <w:shd w:val="clear" w:color="auto" w:fill="006666"/>
        <w:jc w:val="center"/>
        <w:rPr>
          <w:rFonts w:cstheme="minorHAnsi"/>
          <w:b/>
          <w:color w:val="FFFFFF" w:themeColor="background1"/>
          <w:sz w:val="28"/>
          <w:szCs w:val="28"/>
          <w:lang w:val="en-CA"/>
        </w:rPr>
      </w:pPr>
      <w:r w:rsidRPr="004C4F04">
        <w:rPr>
          <w:rFonts w:cstheme="minorHAnsi"/>
          <w:b/>
          <w:color w:val="FFFFFF" w:themeColor="background1"/>
          <w:sz w:val="28"/>
          <w:szCs w:val="28"/>
          <w:lang w:val="en-CA"/>
        </w:rPr>
        <w:lastRenderedPageBreak/>
        <w:t>ENVIRON</w:t>
      </w:r>
      <w:r w:rsidR="004C4F04" w:rsidRPr="004C4F04">
        <w:rPr>
          <w:rFonts w:cstheme="minorHAnsi"/>
          <w:b/>
          <w:color w:val="FFFFFF" w:themeColor="background1"/>
          <w:sz w:val="28"/>
          <w:szCs w:val="28"/>
          <w:lang w:val="en-CA"/>
        </w:rPr>
        <w:t>MENT</w:t>
      </w:r>
      <w:r w:rsidRPr="004C4F04">
        <w:rPr>
          <w:rFonts w:cstheme="minorHAnsi"/>
          <w:b/>
          <w:color w:val="FFFFFF" w:themeColor="background1"/>
          <w:sz w:val="28"/>
          <w:szCs w:val="28"/>
          <w:lang w:val="en-CA"/>
        </w:rPr>
        <w:t xml:space="preserve"> – </w:t>
      </w:r>
      <w:r w:rsidR="004C4F04" w:rsidRPr="004C4F04">
        <w:rPr>
          <w:rFonts w:cstheme="minorHAnsi"/>
          <w:b/>
          <w:color w:val="FFFFFF" w:themeColor="background1"/>
          <w:sz w:val="28"/>
          <w:szCs w:val="28"/>
          <w:lang w:val="en-CA"/>
        </w:rPr>
        <w:t>SEPTIC TANK EMPTYING</w:t>
      </w:r>
      <w:r w:rsidRPr="004C4F04">
        <w:rPr>
          <w:rFonts w:cstheme="minorHAnsi"/>
          <w:b/>
          <w:color w:val="FFFFFF" w:themeColor="background1"/>
          <w:sz w:val="28"/>
          <w:szCs w:val="28"/>
          <w:lang w:val="en-CA"/>
        </w:rPr>
        <w:t xml:space="preserve"> </w:t>
      </w:r>
    </w:p>
    <w:p w14:paraId="504484E8" w14:textId="488EBC13" w:rsidR="0067220D" w:rsidRPr="004C4F04" w:rsidRDefault="0067220D" w:rsidP="0067220D">
      <w:pPr>
        <w:spacing w:after="0"/>
        <w:rPr>
          <w:b/>
          <w:bCs/>
          <w:caps/>
          <w:lang w:val="en-CA"/>
        </w:rPr>
      </w:pPr>
    </w:p>
    <w:p w14:paraId="7F0C483A" w14:textId="598D9BBF" w:rsidR="004C4F04" w:rsidRPr="004C4F04" w:rsidRDefault="00A474B9" w:rsidP="004C4F04">
      <w:pPr>
        <w:spacing w:after="0"/>
        <w:rPr>
          <w:b/>
          <w:bCs/>
          <w:caps/>
          <w:lang w:val="en-CA"/>
        </w:rPr>
      </w:pPr>
      <w:r w:rsidRPr="004C4F04">
        <w:rPr>
          <w:b/>
          <w:bCs/>
          <w:caps/>
          <w:noProof/>
        </w:rPr>
        <w:drawing>
          <wp:anchor distT="0" distB="0" distL="114300" distR="114300" simplePos="0" relativeHeight="251701248" behindDoc="0" locked="0" layoutInCell="1" allowOverlap="1" wp14:anchorId="281A09EF" wp14:editId="00FB31BE">
            <wp:simplePos x="0" y="0"/>
            <wp:positionH relativeFrom="column">
              <wp:posOffset>14384</wp:posOffset>
            </wp:positionH>
            <wp:positionV relativeFrom="paragraph">
              <wp:posOffset>74847</wp:posOffset>
            </wp:positionV>
            <wp:extent cx="1914525" cy="2390775"/>
            <wp:effectExtent l="0" t="0" r="9525" b="9525"/>
            <wp:wrapSquare wrapText="bothSides"/>
            <wp:docPr id="13124066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pic:spPr>
                </pic:pic>
              </a:graphicData>
            </a:graphic>
          </wp:anchor>
        </w:drawing>
      </w:r>
      <w:r w:rsidR="004C4F04" w:rsidRPr="004C4F04">
        <w:rPr>
          <w:b/>
          <w:bCs/>
          <w:lang w:val="en-CA"/>
        </w:rPr>
        <w:t>CITIZEN'S OBLIGATION TO PROVIDE PROOF OF EMPTYING</w:t>
      </w:r>
    </w:p>
    <w:p w14:paraId="153BCEA3" w14:textId="77777777" w:rsidR="004C4F04" w:rsidRPr="004C4F04" w:rsidRDefault="004C4F04" w:rsidP="00955C33">
      <w:pPr>
        <w:spacing w:after="0"/>
        <w:rPr>
          <w:lang w:val="en-CA"/>
        </w:rPr>
      </w:pPr>
    </w:p>
    <w:p w14:paraId="3272F68B" w14:textId="77777777" w:rsidR="004C4F04" w:rsidRPr="004C4F04" w:rsidRDefault="004C4F04" w:rsidP="00955C33">
      <w:pPr>
        <w:spacing w:after="0"/>
        <w:rPr>
          <w:lang w:val="en-CA"/>
        </w:rPr>
      </w:pPr>
      <w:r w:rsidRPr="004C4F04">
        <w:rPr>
          <w:lang w:val="en-CA"/>
        </w:rPr>
        <w:t>According to article 4 of by-law 2009-131, when you have your septic system emptied, it is your responsibility to send proof of completion of the work to the municipality by October 15 of each year in which emptying is required by the by-law.</w:t>
      </w:r>
    </w:p>
    <w:p w14:paraId="7F68F63A" w14:textId="77777777" w:rsidR="004C4F04" w:rsidRPr="004C4F04" w:rsidRDefault="004C4F04" w:rsidP="00955C33">
      <w:pPr>
        <w:spacing w:after="0"/>
        <w:rPr>
          <w:lang w:val="en-CA"/>
        </w:rPr>
      </w:pPr>
    </w:p>
    <w:p w14:paraId="78BB1710" w14:textId="77777777" w:rsidR="004C4F04" w:rsidRPr="004C4F04" w:rsidRDefault="004C4F04" w:rsidP="00955C33">
      <w:pPr>
        <w:spacing w:after="0"/>
        <w:rPr>
          <w:lang w:val="en-CA"/>
        </w:rPr>
      </w:pPr>
      <w:r w:rsidRPr="004C4F04">
        <w:rPr>
          <w:lang w:val="en-CA"/>
        </w:rPr>
        <w:t>Although various service providers offer to send proof to the municipality, we never receive them all. It's best to send it to us yourself by e-mail (admin@ivry-sur-le-lac.qc.ca), where we'll confirm receipt and update your file.</w:t>
      </w:r>
    </w:p>
    <w:p w14:paraId="3C70B4BA" w14:textId="77777777" w:rsidR="004C4F04" w:rsidRPr="004C4F04" w:rsidRDefault="004C4F04" w:rsidP="00955C33">
      <w:pPr>
        <w:spacing w:after="0"/>
        <w:rPr>
          <w:lang w:val="en-CA"/>
        </w:rPr>
      </w:pPr>
    </w:p>
    <w:p w14:paraId="403D84AB" w14:textId="0FA1E569" w:rsidR="007E7958" w:rsidRPr="004C4F04" w:rsidRDefault="004C4F04" w:rsidP="00955C33">
      <w:pPr>
        <w:spacing w:after="0"/>
        <w:rPr>
          <w:lang w:val="en-CA"/>
        </w:rPr>
      </w:pPr>
      <w:r w:rsidRPr="004C4F04">
        <w:rPr>
          <w:lang w:val="en-CA"/>
        </w:rPr>
        <w:t>An annual maintenance contract is required for certain septic systems (</w:t>
      </w:r>
      <w:proofErr w:type="spellStart"/>
      <w:r w:rsidRPr="004C4F04">
        <w:rPr>
          <w:lang w:val="en-CA"/>
        </w:rPr>
        <w:t>Ecoflo</w:t>
      </w:r>
      <w:proofErr w:type="spellEnd"/>
      <w:r w:rsidRPr="004C4F04">
        <w:rPr>
          <w:lang w:val="en-CA"/>
        </w:rPr>
        <w:t xml:space="preserve">, </w:t>
      </w:r>
      <w:proofErr w:type="spellStart"/>
      <w:r w:rsidRPr="004C4F04">
        <w:rPr>
          <w:lang w:val="en-CA"/>
        </w:rPr>
        <w:t>Bionest</w:t>
      </w:r>
      <w:proofErr w:type="spellEnd"/>
      <w:r w:rsidRPr="004C4F04">
        <w:rPr>
          <w:lang w:val="en-CA"/>
        </w:rPr>
        <w:t xml:space="preserve">, Enviro-Septic, etc.). The same applies to annual maintenance. Send us proof to update your file. </w:t>
      </w:r>
      <w:r w:rsidRPr="00955C33">
        <w:rPr>
          <w:lang w:val="en-CA"/>
        </w:rPr>
        <w:t xml:space="preserve">We accept a copy of the maintenance contract. </w:t>
      </w:r>
      <w:r w:rsidRPr="004C4F04">
        <w:rPr>
          <w:lang w:val="en-CA"/>
        </w:rPr>
        <w:t>Under section 4 of By-law 2009-131, when you have your septic system pumped out, it is your responsibility to submit proof of completion of the work to the municipality no later than October 15 of each year in which pumping is required by the by-law.</w:t>
      </w:r>
    </w:p>
    <w:p w14:paraId="6A1EA270" w14:textId="77777777" w:rsidR="00905B00" w:rsidRPr="004C4F04" w:rsidRDefault="00905B00" w:rsidP="003B5608">
      <w:pPr>
        <w:spacing w:after="0"/>
        <w:ind w:right="157"/>
        <w:rPr>
          <w:rFonts w:eastAsia="Times New Roman" w:cstheme="minorHAnsi"/>
          <w:bCs/>
          <w:color w:val="262626"/>
          <w:bdr w:val="none" w:sz="0" w:space="0" w:color="auto" w:frame="1"/>
          <w:lang w:val="en-CA" w:eastAsia="fr-CA"/>
        </w:rPr>
      </w:pPr>
    </w:p>
    <w:p w14:paraId="4EC34376" w14:textId="62CB7CC8" w:rsidR="00575721" w:rsidRPr="00971D2A" w:rsidRDefault="00575721" w:rsidP="00575721">
      <w:pPr>
        <w:shd w:val="clear" w:color="auto" w:fill="A8D08D" w:themeFill="accent6" w:themeFillTint="99"/>
        <w:jc w:val="center"/>
        <w:rPr>
          <w:rFonts w:cstheme="minorHAnsi"/>
          <w:b/>
          <w:sz w:val="28"/>
          <w:szCs w:val="28"/>
          <w:lang w:val="en-CA"/>
        </w:rPr>
      </w:pPr>
      <w:r w:rsidRPr="00971D2A">
        <w:rPr>
          <w:rFonts w:cstheme="minorHAnsi"/>
          <w:b/>
          <w:sz w:val="28"/>
          <w:szCs w:val="28"/>
          <w:lang w:val="en-CA"/>
        </w:rPr>
        <w:t xml:space="preserve">MRC DES LAURENTIDES – </w:t>
      </w:r>
      <w:r w:rsidR="00971D2A" w:rsidRPr="00971D2A">
        <w:rPr>
          <w:rFonts w:cstheme="minorHAnsi"/>
          <w:b/>
          <w:sz w:val="28"/>
          <w:szCs w:val="28"/>
          <w:lang w:val="en-CA"/>
        </w:rPr>
        <w:t>ACTION AND SOCIAL DEVELOPMENT PLAN</w:t>
      </w:r>
    </w:p>
    <w:p w14:paraId="33FFF822" w14:textId="77777777" w:rsidR="00575721" w:rsidRPr="00971D2A" w:rsidRDefault="00575721" w:rsidP="00575721">
      <w:pPr>
        <w:spacing w:after="0"/>
        <w:ind w:right="157"/>
        <w:rPr>
          <w:lang w:val="en-CA"/>
        </w:rPr>
      </w:pPr>
    </w:p>
    <w:p w14:paraId="149AF146" w14:textId="77777777" w:rsidR="00971D2A" w:rsidRPr="00971D2A" w:rsidRDefault="00971D2A" w:rsidP="00971D2A">
      <w:pPr>
        <w:spacing w:after="0"/>
        <w:ind w:right="157"/>
        <w:rPr>
          <w:rFonts w:ascii="Calibri" w:eastAsia="Times New Roman" w:hAnsi="Calibri" w:cs="Calibri"/>
          <w:lang w:val="en-CA" w:eastAsia="fr-CA"/>
        </w:rPr>
      </w:pPr>
      <w:r w:rsidRPr="00971D2A">
        <w:rPr>
          <w:rFonts w:ascii="Calibri" w:eastAsia="Times New Roman" w:hAnsi="Calibri" w:cs="Calibri"/>
          <w:lang w:val="en-CA" w:eastAsia="fr-CA"/>
        </w:rPr>
        <w:t>After several months of consultations and regular meetings with community partners, the MRC des Laurentides is proud to unveil its 2022-2027 social development action plan.</w:t>
      </w:r>
    </w:p>
    <w:p w14:paraId="1726B777" w14:textId="77777777" w:rsidR="00971D2A" w:rsidRPr="00971D2A" w:rsidRDefault="00971D2A" w:rsidP="00971D2A">
      <w:pPr>
        <w:spacing w:after="0"/>
        <w:ind w:right="157"/>
        <w:rPr>
          <w:rFonts w:ascii="Calibri" w:eastAsia="Times New Roman" w:hAnsi="Calibri" w:cs="Calibri"/>
          <w:lang w:val="en-CA" w:eastAsia="fr-CA"/>
        </w:rPr>
      </w:pPr>
    </w:p>
    <w:p w14:paraId="43590A13" w14:textId="77777777" w:rsidR="00971D2A" w:rsidRPr="00971D2A" w:rsidRDefault="00971D2A" w:rsidP="00971D2A">
      <w:pPr>
        <w:spacing w:after="0"/>
        <w:ind w:right="157"/>
        <w:rPr>
          <w:rFonts w:ascii="Calibri" w:eastAsia="Times New Roman" w:hAnsi="Calibri" w:cs="Calibri"/>
          <w:lang w:val="en-CA" w:eastAsia="fr-CA"/>
        </w:rPr>
      </w:pPr>
      <w:r w:rsidRPr="00971D2A">
        <w:rPr>
          <w:rFonts w:ascii="Calibri" w:eastAsia="Times New Roman" w:hAnsi="Calibri" w:cs="Calibri"/>
          <w:lang w:val="en-CA" w:eastAsia="fr-CA"/>
        </w:rPr>
        <w:t>An action plan with five priorities</w:t>
      </w:r>
    </w:p>
    <w:p w14:paraId="49E45D6F" w14:textId="77777777" w:rsidR="00971D2A" w:rsidRPr="00971D2A" w:rsidRDefault="00971D2A" w:rsidP="00971D2A">
      <w:pPr>
        <w:spacing w:after="0"/>
        <w:ind w:right="157"/>
        <w:rPr>
          <w:rFonts w:ascii="Calibri" w:eastAsia="Times New Roman" w:hAnsi="Calibri" w:cs="Calibri"/>
          <w:lang w:val="en-CA" w:eastAsia="fr-CA"/>
        </w:rPr>
      </w:pPr>
    </w:p>
    <w:p w14:paraId="58E13FB1" w14:textId="77777777" w:rsidR="00971D2A" w:rsidRPr="00971D2A" w:rsidRDefault="00971D2A" w:rsidP="00971D2A">
      <w:pPr>
        <w:spacing w:after="0"/>
        <w:ind w:right="157"/>
        <w:rPr>
          <w:rFonts w:ascii="Calibri" w:eastAsia="Times New Roman" w:hAnsi="Calibri" w:cs="Calibri"/>
          <w:lang w:val="en-CA" w:eastAsia="fr-CA"/>
        </w:rPr>
      </w:pPr>
      <w:r w:rsidRPr="00971D2A">
        <w:rPr>
          <w:rFonts w:ascii="Calibri" w:eastAsia="Times New Roman" w:hAnsi="Calibri" w:cs="Calibri"/>
          <w:lang w:val="en-CA" w:eastAsia="fr-CA"/>
        </w:rPr>
        <w:t xml:space="preserve">The ambitious objectives set by the members of the social development committee are divided into five areas, the first of which is the pursuit of partnerships with organizations, the </w:t>
      </w:r>
      <w:proofErr w:type="gramStart"/>
      <w:r w:rsidRPr="00971D2A">
        <w:rPr>
          <w:rFonts w:ascii="Calibri" w:eastAsia="Times New Roman" w:hAnsi="Calibri" w:cs="Calibri"/>
          <w:lang w:val="en-CA" w:eastAsia="fr-CA"/>
        </w:rPr>
        <w:t>MRC</w:t>
      </w:r>
      <w:proofErr w:type="gramEnd"/>
      <w:r w:rsidRPr="00971D2A">
        <w:rPr>
          <w:rFonts w:ascii="Calibri" w:eastAsia="Times New Roman" w:hAnsi="Calibri" w:cs="Calibri"/>
          <w:lang w:val="en-CA" w:eastAsia="fr-CA"/>
        </w:rPr>
        <w:t xml:space="preserve"> and municipalities.  The other priorities </w:t>
      </w:r>
      <w:proofErr w:type="gramStart"/>
      <w:r w:rsidRPr="00971D2A">
        <w:rPr>
          <w:rFonts w:ascii="Calibri" w:eastAsia="Times New Roman" w:hAnsi="Calibri" w:cs="Calibri"/>
          <w:lang w:val="en-CA" w:eastAsia="fr-CA"/>
        </w:rPr>
        <w:t>are:</w:t>
      </w:r>
      <w:proofErr w:type="gramEnd"/>
      <w:r w:rsidRPr="00971D2A">
        <w:rPr>
          <w:rFonts w:ascii="Calibri" w:eastAsia="Times New Roman" w:hAnsi="Calibri" w:cs="Calibri"/>
          <w:lang w:val="en-CA" w:eastAsia="fr-CA"/>
        </w:rPr>
        <w:t xml:space="preserve"> food security, community housing, public transportation and reduced mobility, and community support.  A detailed version of the action plan is available at</w:t>
      </w:r>
    </w:p>
    <w:p w14:paraId="78CE40B2" w14:textId="5BA920C1" w:rsidR="00A25019" w:rsidRDefault="00753341" w:rsidP="00971D2A">
      <w:pPr>
        <w:spacing w:after="0"/>
        <w:ind w:right="157"/>
        <w:rPr>
          <w:rFonts w:ascii="Calibri" w:eastAsia="Times New Roman" w:hAnsi="Calibri" w:cs="Calibri"/>
          <w:lang w:val="en-CA" w:eastAsia="fr-CA"/>
        </w:rPr>
      </w:pPr>
      <w:hyperlink r:id="rId17" w:history="1">
        <w:r w:rsidR="00971D2A" w:rsidRPr="00A11664">
          <w:rPr>
            <w:rStyle w:val="Lienhypertexte"/>
            <w:rFonts w:ascii="Calibri" w:eastAsia="Times New Roman" w:hAnsi="Calibri" w:cs="Calibri"/>
            <w:lang w:val="en-CA" w:eastAsia="fr-CA"/>
          </w:rPr>
          <w:t>https://mrclaurentides.qc.ca/documentation/plan-daction-en-developpement-social-2022-2027/</w:t>
        </w:r>
      </w:hyperlink>
    </w:p>
    <w:p w14:paraId="1977869F" w14:textId="77777777" w:rsidR="00971D2A" w:rsidRPr="00971D2A" w:rsidRDefault="00971D2A" w:rsidP="00971D2A">
      <w:pPr>
        <w:spacing w:after="0"/>
        <w:ind w:right="157"/>
        <w:rPr>
          <w:lang w:val="en-CA"/>
        </w:rPr>
      </w:pPr>
    </w:p>
    <w:p w14:paraId="2BF3C7EA" w14:textId="4D6F67A0" w:rsidR="00DB74BD" w:rsidRPr="00971D2A" w:rsidRDefault="00DB74BD" w:rsidP="00DB74BD">
      <w:pPr>
        <w:shd w:val="clear" w:color="auto" w:fill="A8D08D" w:themeFill="accent6" w:themeFillTint="99"/>
        <w:jc w:val="center"/>
        <w:rPr>
          <w:rFonts w:cstheme="minorHAnsi"/>
          <w:b/>
          <w:sz w:val="28"/>
          <w:szCs w:val="28"/>
          <w:lang w:val="en-CA"/>
        </w:rPr>
      </w:pPr>
      <w:r w:rsidRPr="00971D2A">
        <w:rPr>
          <w:rFonts w:cstheme="minorHAnsi"/>
          <w:b/>
          <w:sz w:val="28"/>
          <w:szCs w:val="28"/>
          <w:lang w:val="en-CA"/>
        </w:rPr>
        <w:t xml:space="preserve">MRC DES LAURENTIDES – </w:t>
      </w:r>
      <w:r w:rsidR="00955C33">
        <w:rPr>
          <w:rFonts w:cstheme="minorHAnsi"/>
          <w:b/>
          <w:sz w:val="28"/>
          <w:szCs w:val="28"/>
          <w:lang w:val="en-CA"/>
        </w:rPr>
        <w:t>E</w:t>
      </w:r>
      <w:r w:rsidRPr="00971D2A">
        <w:rPr>
          <w:rFonts w:cstheme="minorHAnsi"/>
          <w:b/>
          <w:sz w:val="28"/>
          <w:szCs w:val="28"/>
          <w:lang w:val="en-CA"/>
        </w:rPr>
        <w:t xml:space="preserve">COCENTRES – </w:t>
      </w:r>
      <w:r w:rsidR="00971D2A" w:rsidRPr="00971D2A">
        <w:rPr>
          <w:rFonts w:cstheme="minorHAnsi"/>
          <w:b/>
          <w:sz w:val="28"/>
          <w:szCs w:val="28"/>
          <w:lang w:val="en-CA"/>
        </w:rPr>
        <w:t>TEMPORARY HALT TO HOUSE</w:t>
      </w:r>
      <w:r w:rsidR="00971D2A">
        <w:rPr>
          <w:rFonts w:cstheme="minorHAnsi"/>
          <w:b/>
          <w:sz w:val="28"/>
          <w:szCs w:val="28"/>
          <w:lang w:val="en-CA"/>
        </w:rPr>
        <w:t>HOLD HAZARDOUS WASTE (HHW) COLLECTION</w:t>
      </w:r>
    </w:p>
    <w:p w14:paraId="3C1F3F6C" w14:textId="77777777" w:rsidR="00971D2A" w:rsidRPr="00971D2A" w:rsidRDefault="00971D2A" w:rsidP="00971D2A">
      <w:pPr>
        <w:spacing w:after="0" w:line="240" w:lineRule="auto"/>
        <w:textAlignment w:val="baseline"/>
        <w:rPr>
          <w:lang w:val="en-CA"/>
        </w:rPr>
      </w:pPr>
      <w:r w:rsidRPr="00971D2A">
        <w:rPr>
          <w:b/>
          <w:bCs/>
          <w:lang w:val="en-CA"/>
        </w:rPr>
        <w:t>We would like to remind you that it is forbidden to dispose of any hazardous household waste in containers or bins.</w:t>
      </w:r>
      <w:r w:rsidRPr="00971D2A">
        <w:rPr>
          <w:lang w:val="en-CA"/>
        </w:rPr>
        <w:t xml:space="preserve"> The MRC des Laurentides wishes to inform the public that the collection of hazardous household waste (HHW) at </w:t>
      </w:r>
      <w:proofErr w:type="spellStart"/>
      <w:r w:rsidRPr="00971D2A">
        <w:rPr>
          <w:lang w:val="en-CA"/>
        </w:rPr>
        <w:t>ecocentres</w:t>
      </w:r>
      <w:proofErr w:type="spellEnd"/>
      <w:r w:rsidRPr="00971D2A">
        <w:rPr>
          <w:lang w:val="en-CA"/>
        </w:rPr>
        <w:t xml:space="preserve"> is suspended until further notice.</w:t>
      </w:r>
    </w:p>
    <w:p w14:paraId="15D0D5D3" w14:textId="77777777" w:rsidR="00971D2A" w:rsidRPr="00971D2A" w:rsidRDefault="00971D2A" w:rsidP="00971D2A">
      <w:pPr>
        <w:spacing w:after="0" w:line="240" w:lineRule="auto"/>
        <w:textAlignment w:val="baseline"/>
        <w:rPr>
          <w:lang w:val="en-CA"/>
        </w:rPr>
      </w:pPr>
    </w:p>
    <w:p w14:paraId="20A136A7" w14:textId="07A7ACFD" w:rsidR="00DB74BD" w:rsidRDefault="00971D2A" w:rsidP="00971D2A">
      <w:pPr>
        <w:spacing w:after="0" w:line="240" w:lineRule="auto"/>
        <w:textAlignment w:val="baseline"/>
        <w:rPr>
          <w:lang w:val="en-CA"/>
        </w:rPr>
      </w:pPr>
      <w:r w:rsidRPr="00971D2A">
        <w:rPr>
          <w:lang w:val="en-CA"/>
        </w:rPr>
        <w:t xml:space="preserve">HHW are substances that require safe storage, both for the health of individuals and for the environment. However, the increased traffic at </w:t>
      </w:r>
      <w:proofErr w:type="spellStart"/>
      <w:r w:rsidRPr="00971D2A">
        <w:rPr>
          <w:lang w:val="en-CA"/>
        </w:rPr>
        <w:t>ecocentres</w:t>
      </w:r>
      <w:proofErr w:type="spellEnd"/>
      <w:r w:rsidRPr="00971D2A">
        <w:rPr>
          <w:lang w:val="en-CA"/>
        </w:rPr>
        <w:t xml:space="preserve"> is such that HHW containers are overflowing, and the regular HHW collection service is no longer sufficient to make room for them.</w:t>
      </w:r>
    </w:p>
    <w:p w14:paraId="1FD0A3C0" w14:textId="77777777" w:rsidR="00971D2A" w:rsidRPr="00971D2A" w:rsidRDefault="00971D2A" w:rsidP="00971D2A">
      <w:pPr>
        <w:spacing w:after="0" w:line="240" w:lineRule="auto"/>
        <w:textAlignment w:val="baseline"/>
        <w:rPr>
          <w:rFonts w:ascii="Calibri" w:eastAsia="Times New Roman" w:hAnsi="Calibri" w:cs="Calibri"/>
          <w:lang w:val="en-CA" w:eastAsia="fr-CA"/>
        </w:rPr>
      </w:pPr>
    </w:p>
    <w:p w14:paraId="04C34114" w14:textId="1C3DC9CE" w:rsidR="00DB74BD" w:rsidRDefault="00971D2A" w:rsidP="00DB74BD">
      <w:pPr>
        <w:spacing w:after="0" w:line="240" w:lineRule="auto"/>
        <w:textAlignment w:val="baseline"/>
        <w:rPr>
          <w:rFonts w:ascii="Calibri" w:eastAsia="Times New Roman" w:hAnsi="Calibri" w:cs="Calibri"/>
          <w:lang w:val="en-CA" w:eastAsia="fr-CA"/>
        </w:rPr>
      </w:pPr>
      <w:r w:rsidRPr="00971D2A">
        <w:rPr>
          <w:rFonts w:ascii="Calibri" w:eastAsia="Times New Roman" w:hAnsi="Calibri" w:cs="Calibri"/>
          <w:lang w:val="en-CA" w:eastAsia="fr-CA"/>
        </w:rPr>
        <w:t>The following substances are considered HHW. We can easily recognize them by the pictograms on the containers (corrosive, flammable, toxic or explosive):</w:t>
      </w:r>
    </w:p>
    <w:p w14:paraId="67E2C5D4" w14:textId="77777777" w:rsidR="00955C33" w:rsidRDefault="00955C33" w:rsidP="00DB74BD">
      <w:pPr>
        <w:spacing w:after="0" w:line="240" w:lineRule="auto"/>
        <w:textAlignment w:val="baseline"/>
        <w:rPr>
          <w:rFonts w:ascii="Calibri" w:eastAsia="Times New Roman" w:hAnsi="Calibri" w:cs="Calibri"/>
          <w:lang w:val="en-CA" w:eastAsia="fr-CA"/>
        </w:rPr>
      </w:pPr>
    </w:p>
    <w:p w14:paraId="169039F8" w14:textId="77777777" w:rsidR="00955C33" w:rsidRDefault="00955C33" w:rsidP="00DB74BD">
      <w:pPr>
        <w:spacing w:after="0" w:line="240" w:lineRule="auto"/>
        <w:textAlignment w:val="baseline"/>
        <w:rPr>
          <w:rFonts w:ascii="Calibri" w:eastAsia="Times New Roman" w:hAnsi="Calibri" w:cs="Calibri"/>
          <w:lang w:val="en-CA" w:eastAsia="fr-CA"/>
        </w:rPr>
      </w:pPr>
    </w:p>
    <w:p w14:paraId="1AF8585F" w14:textId="77777777" w:rsidR="00955C33" w:rsidRPr="00971D2A" w:rsidRDefault="00955C33" w:rsidP="00DB74BD">
      <w:pPr>
        <w:spacing w:after="0" w:line="240" w:lineRule="auto"/>
        <w:textAlignment w:val="baseline"/>
        <w:rPr>
          <w:rFonts w:ascii="Calibri" w:eastAsia="Times New Roman" w:hAnsi="Calibri" w:cs="Calibri"/>
          <w:lang w:val="en-CA" w:eastAsia="fr-CA"/>
        </w:rPr>
      </w:pPr>
    </w:p>
    <w:p w14:paraId="3729AF8B" w14:textId="1DE84F6D" w:rsidR="00971D2A" w:rsidRPr="00971D2A" w:rsidRDefault="00971D2A" w:rsidP="00971D2A">
      <w:pPr>
        <w:pStyle w:val="Paragraphedeliste"/>
        <w:numPr>
          <w:ilvl w:val="0"/>
          <w:numId w:val="29"/>
        </w:numPr>
        <w:ind w:right="157"/>
        <w:rPr>
          <w:rFonts w:eastAsia="Times New Roman" w:cs="Calibri"/>
          <w:lang w:val="en-CA" w:eastAsia="fr-CA"/>
        </w:rPr>
      </w:pPr>
      <w:r w:rsidRPr="00971D2A">
        <w:rPr>
          <w:rFonts w:eastAsia="Times New Roman" w:cs="Calibri"/>
          <w:lang w:val="en-CA" w:eastAsia="fr-CA"/>
        </w:rPr>
        <w:t xml:space="preserve">Paints, varnishes and </w:t>
      </w:r>
      <w:proofErr w:type="gramStart"/>
      <w:r w:rsidRPr="00971D2A">
        <w:rPr>
          <w:rFonts w:eastAsia="Times New Roman" w:cs="Calibri"/>
          <w:lang w:val="en-CA" w:eastAsia="fr-CA"/>
        </w:rPr>
        <w:t>solvents;</w:t>
      </w:r>
      <w:proofErr w:type="gramEnd"/>
    </w:p>
    <w:p w14:paraId="5540442E" w14:textId="36066FE8" w:rsidR="00971D2A" w:rsidRPr="00971D2A" w:rsidRDefault="00971D2A" w:rsidP="00971D2A">
      <w:pPr>
        <w:pStyle w:val="Paragraphedeliste"/>
        <w:numPr>
          <w:ilvl w:val="0"/>
          <w:numId w:val="29"/>
        </w:numPr>
        <w:ind w:right="157"/>
        <w:rPr>
          <w:rFonts w:eastAsia="Times New Roman" w:cs="Calibri"/>
          <w:lang w:val="en-CA" w:eastAsia="fr-CA"/>
        </w:rPr>
      </w:pPr>
      <w:r w:rsidRPr="00971D2A">
        <w:rPr>
          <w:rFonts w:eastAsia="Times New Roman" w:cs="Calibri"/>
          <w:lang w:val="en-CA" w:eastAsia="fr-CA"/>
        </w:rPr>
        <w:t xml:space="preserve">Used motor </w:t>
      </w:r>
      <w:proofErr w:type="gramStart"/>
      <w:r w:rsidRPr="00971D2A">
        <w:rPr>
          <w:rFonts w:eastAsia="Times New Roman" w:cs="Calibri"/>
          <w:lang w:val="en-CA" w:eastAsia="fr-CA"/>
        </w:rPr>
        <w:t>oil;</w:t>
      </w:r>
      <w:proofErr w:type="gramEnd"/>
    </w:p>
    <w:p w14:paraId="1D848D01" w14:textId="08144C79" w:rsidR="00971D2A" w:rsidRPr="00971D2A" w:rsidRDefault="00971D2A" w:rsidP="00971D2A">
      <w:pPr>
        <w:pStyle w:val="Paragraphedeliste"/>
        <w:numPr>
          <w:ilvl w:val="0"/>
          <w:numId w:val="29"/>
        </w:numPr>
        <w:ind w:right="157"/>
        <w:rPr>
          <w:rFonts w:eastAsia="Times New Roman" w:cs="Calibri"/>
          <w:lang w:val="en-CA" w:eastAsia="fr-CA"/>
        </w:rPr>
      </w:pPr>
      <w:proofErr w:type="gramStart"/>
      <w:r w:rsidRPr="00971D2A">
        <w:rPr>
          <w:rFonts w:eastAsia="Times New Roman" w:cs="Calibri"/>
          <w:lang w:val="en-CA" w:eastAsia="fr-CA"/>
        </w:rPr>
        <w:t>Aerosols;</w:t>
      </w:r>
      <w:proofErr w:type="gramEnd"/>
    </w:p>
    <w:p w14:paraId="01220F3F" w14:textId="116D7BD4" w:rsidR="00971D2A" w:rsidRPr="00971D2A" w:rsidRDefault="00971D2A" w:rsidP="00971D2A">
      <w:pPr>
        <w:pStyle w:val="Paragraphedeliste"/>
        <w:numPr>
          <w:ilvl w:val="0"/>
          <w:numId w:val="29"/>
        </w:numPr>
        <w:ind w:right="157"/>
        <w:rPr>
          <w:rFonts w:eastAsia="Times New Roman" w:cs="Calibri"/>
          <w:lang w:val="en-CA" w:eastAsia="fr-CA"/>
        </w:rPr>
      </w:pPr>
      <w:proofErr w:type="gramStart"/>
      <w:r w:rsidRPr="00971D2A">
        <w:rPr>
          <w:rFonts w:eastAsia="Times New Roman" w:cs="Calibri"/>
          <w:lang w:val="en-CA" w:eastAsia="fr-CA"/>
        </w:rPr>
        <w:t>Oxidizers;</w:t>
      </w:r>
      <w:proofErr w:type="gramEnd"/>
    </w:p>
    <w:p w14:paraId="12AF99FD" w14:textId="5A15B2E1" w:rsidR="00971D2A" w:rsidRPr="00971D2A" w:rsidRDefault="00971D2A" w:rsidP="00971D2A">
      <w:pPr>
        <w:pStyle w:val="Paragraphedeliste"/>
        <w:numPr>
          <w:ilvl w:val="0"/>
          <w:numId w:val="29"/>
        </w:numPr>
        <w:ind w:right="157"/>
        <w:rPr>
          <w:rFonts w:eastAsia="Times New Roman" w:cs="Calibri"/>
          <w:lang w:val="en-CA" w:eastAsia="fr-CA"/>
        </w:rPr>
      </w:pPr>
      <w:r w:rsidRPr="00971D2A">
        <w:rPr>
          <w:rFonts w:eastAsia="Times New Roman" w:cs="Calibri"/>
          <w:lang w:val="en-CA" w:eastAsia="fr-CA"/>
        </w:rPr>
        <w:t xml:space="preserve">Propane </w:t>
      </w:r>
      <w:proofErr w:type="gramStart"/>
      <w:r w:rsidRPr="00971D2A">
        <w:rPr>
          <w:rFonts w:eastAsia="Times New Roman" w:cs="Calibri"/>
          <w:lang w:val="en-CA" w:eastAsia="fr-CA"/>
        </w:rPr>
        <w:t>tanks;</w:t>
      </w:r>
      <w:proofErr w:type="gramEnd"/>
    </w:p>
    <w:p w14:paraId="75B337EE" w14:textId="71CCF105" w:rsidR="00971D2A" w:rsidRPr="00971D2A" w:rsidRDefault="00971D2A" w:rsidP="00971D2A">
      <w:pPr>
        <w:pStyle w:val="Paragraphedeliste"/>
        <w:numPr>
          <w:ilvl w:val="0"/>
          <w:numId w:val="29"/>
        </w:numPr>
        <w:ind w:right="157"/>
        <w:rPr>
          <w:rFonts w:eastAsia="Times New Roman" w:cs="Calibri"/>
          <w:lang w:val="en-CA" w:eastAsia="fr-CA"/>
        </w:rPr>
      </w:pPr>
      <w:r w:rsidRPr="00971D2A">
        <w:rPr>
          <w:rFonts w:eastAsia="Times New Roman" w:cs="Calibri"/>
          <w:lang w:val="en-CA" w:eastAsia="fr-CA"/>
        </w:rPr>
        <w:t xml:space="preserve">Pesticides and </w:t>
      </w:r>
      <w:proofErr w:type="gramStart"/>
      <w:r w:rsidRPr="00971D2A">
        <w:rPr>
          <w:rFonts w:eastAsia="Times New Roman" w:cs="Calibri"/>
          <w:lang w:val="en-CA" w:eastAsia="fr-CA"/>
        </w:rPr>
        <w:t>fertilizers;</w:t>
      </w:r>
      <w:proofErr w:type="gramEnd"/>
    </w:p>
    <w:p w14:paraId="77759391" w14:textId="712BC182" w:rsidR="00971D2A" w:rsidRPr="00971D2A" w:rsidRDefault="00971D2A" w:rsidP="00971D2A">
      <w:pPr>
        <w:pStyle w:val="Paragraphedeliste"/>
        <w:numPr>
          <w:ilvl w:val="0"/>
          <w:numId w:val="29"/>
        </w:numPr>
        <w:ind w:right="157"/>
        <w:rPr>
          <w:rFonts w:eastAsia="Times New Roman" w:cs="Calibri"/>
          <w:lang w:val="en-CA" w:eastAsia="fr-CA"/>
        </w:rPr>
      </w:pPr>
      <w:r w:rsidRPr="00971D2A">
        <w:rPr>
          <w:rFonts w:eastAsia="Times New Roman" w:cs="Calibri"/>
          <w:lang w:val="en-CA" w:eastAsia="fr-CA"/>
        </w:rPr>
        <w:t xml:space="preserve">Ink </w:t>
      </w:r>
      <w:proofErr w:type="gramStart"/>
      <w:r w:rsidRPr="00971D2A">
        <w:rPr>
          <w:rFonts w:eastAsia="Times New Roman" w:cs="Calibri"/>
          <w:lang w:val="en-CA" w:eastAsia="fr-CA"/>
        </w:rPr>
        <w:t>cartridges;</w:t>
      </w:r>
      <w:proofErr w:type="gramEnd"/>
    </w:p>
    <w:p w14:paraId="74AB0BB2" w14:textId="6E00FCC8" w:rsidR="00971D2A" w:rsidRPr="00971D2A" w:rsidRDefault="00971D2A" w:rsidP="00971D2A">
      <w:pPr>
        <w:pStyle w:val="Paragraphedeliste"/>
        <w:numPr>
          <w:ilvl w:val="0"/>
          <w:numId w:val="29"/>
        </w:numPr>
        <w:ind w:right="157"/>
        <w:rPr>
          <w:rFonts w:eastAsia="Times New Roman" w:cs="Calibri"/>
          <w:lang w:val="en-CA" w:eastAsia="fr-CA"/>
        </w:rPr>
      </w:pPr>
      <w:r w:rsidRPr="00971D2A">
        <w:rPr>
          <w:rFonts w:eastAsia="Times New Roman" w:cs="Calibri"/>
          <w:lang w:val="en-CA" w:eastAsia="fr-CA"/>
        </w:rPr>
        <w:t xml:space="preserve">Cleaning </w:t>
      </w:r>
      <w:proofErr w:type="gramStart"/>
      <w:r w:rsidRPr="00971D2A">
        <w:rPr>
          <w:rFonts w:eastAsia="Times New Roman" w:cs="Calibri"/>
          <w:lang w:val="en-CA" w:eastAsia="fr-CA"/>
        </w:rPr>
        <w:t>products;</w:t>
      </w:r>
      <w:proofErr w:type="gramEnd"/>
    </w:p>
    <w:p w14:paraId="60ECACC4" w14:textId="72EB119A" w:rsidR="00971D2A" w:rsidRPr="00971D2A" w:rsidRDefault="00971D2A" w:rsidP="00971D2A">
      <w:pPr>
        <w:pStyle w:val="Paragraphedeliste"/>
        <w:numPr>
          <w:ilvl w:val="0"/>
          <w:numId w:val="29"/>
        </w:numPr>
        <w:ind w:right="157"/>
        <w:rPr>
          <w:rFonts w:eastAsia="Times New Roman" w:cs="Calibri"/>
          <w:lang w:val="en-CA" w:eastAsia="fr-CA"/>
        </w:rPr>
      </w:pPr>
      <w:r w:rsidRPr="00971D2A">
        <w:rPr>
          <w:rFonts w:eastAsia="Times New Roman" w:cs="Calibri"/>
          <w:lang w:val="en-CA" w:eastAsia="fr-CA"/>
        </w:rPr>
        <w:t xml:space="preserve">Compact fluorescent </w:t>
      </w:r>
      <w:proofErr w:type="gramStart"/>
      <w:r w:rsidRPr="00971D2A">
        <w:rPr>
          <w:rFonts w:eastAsia="Times New Roman" w:cs="Calibri"/>
          <w:lang w:val="en-CA" w:eastAsia="fr-CA"/>
        </w:rPr>
        <w:t>bulbs;</w:t>
      </w:r>
      <w:proofErr w:type="gramEnd"/>
    </w:p>
    <w:p w14:paraId="72ACB3D7" w14:textId="43F8E685" w:rsidR="00971D2A" w:rsidRPr="00971D2A" w:rsidRDefault="00971D2A" w:rsidP="00971D2A">
      <w:pPr>
        <w:pStyle w:val="Paragraphedeliste"/>
        <w:numPr>
          <w:ilvl w:val="0"/>
          <w:numId w:val="29"/>
        </w:numPr>
        <w:ind w:right="157"/>
        <w:rPr>
          <w:rFonts w:eastAsia="Times New Roman" w:cs="Calibri"/>
          <w:lang w:val="en-CA" w:eastAsia="fr-CA"/>
        </w:rPr>
      </w:pPr>
      <w:proofErr w:type="gramStart"/>
      <w:r w:rsidRPr="00971D2A">
        <w:rPr>
          <w:rFonts w:eastAsia="Times New Roman" w:cs="Calibri"/>
          <w:lang w:val="en-CA" w:eastAsia="fr-CA"/>
        </w:rPr>
        <w:t>Thermometers;</w:t>
      </w:r>
      <w:proofErr w:type="gramEnd"/>
    </w:p>
    <w:p w14:paraId="667C3ABC" w14:textId="0CE639B7" w:rsidR="00971D2A" w:rsidRPr="00971D2A" w:rsidRDefault="00971D2A" w:rsidP="00971D2A">
      <w:pPr>
        <w:pStyle w:val="Paragraphedeliste"/>
        <w:numPr>
          <w:ilvl w:val="0"/>
          <w:numId w:val="29"/>
        </w:numPr>
        <w:ind w:right="157"/>
        <w:rPr>
          <w:rFonts w:eastAsia="Times New Roman" w:cs="Calibri"/>
          <w:lang w:val="en-CA" w:eastAsia="fr-CA"/>
        </w:rPr>
      </w:pPr>
      <w:r w:rsidRPr="00971D2A">
        <w:rPr>
          <w:rFonts w:eastAsia="Times New Roman" w:cs="Calibri"/>
          <w:lang w:val="en-CA" w:eastAsia="fr-CA"/>
        </w:rPr>
        <w:t>Fire extinguishers (domestic only</w:t>
      </w:r>
      <w:proofErr w:type="gramStart"/>
      <w:r w:rsidRPr="00971D2A">
        <w:rPr>
          <w:rFonts w:eastAsia="Times New Roman" w:cs="Calibri"/>
          <w:lang w:val="en-CA" w:eastAsia="fr-CA"/>
        </w:rPr>
        <w:t>);</w:t>
      </w:r>
      <w:proofErr w:type="gramEnd"/>
    </w:p>
    <w:p w14:paraId="46E63369" w14:textId="105E4857" w:rsidR="00971D2A" w:rsidRPr="00971D2A" w:rsidRDefault="00971D2A" w:rsidP="00971D2A">
      <w:pPr>
        <w:pStyle w:val="Paragraphedeliste"/>
        <w:numPr>
          <w:ilvl w:val="0"/>
          <w:numId w:val="29"/>
        </w:numPr>
        <w:ind w:right="157"/>
        <w:rPr>
          <w:rFonts w:eastAsia="Times New Roman" w:cs="Calibri"/>
          <w:lang w:eastAsia="fr-CA"/>
        </w:rPr>
      </w:pPr>
      <w:proofErr w:type="spellStart"/>
      <w:r w:rsidRPr="00971D2A">
        <w:rPr>
          <w:rFonts w:eastAsia="Times New Roman" w:cs="Calibri"/>
          <w:lang w:eastAsia="fr-CA"/>
        </w:rPr>
        <w:t>Alkaline</w:t>
      </w:r>
      <w:proofErr w:type="spellEnd"/>
      <w:r w:rsidRPr="00971D2A">
        <w:rPr>
          <w:rFonts w:eastAsia="Times New Roman" w:cs="Calibri"/>
          <w:lang w:eastAsia="fr-CA"/>
        </w:rPr>
        <w:t xml:space="preserve"> and rechargeable batteries.</w:t>
      </w:r>
    </w:p>
    <w:p w14:paraId="084F1951" w14:textId="77777777" w:rsidR="00971D2A" w:rsidRPr="00971D2A" w:rsidRDefault="00971D2A" w:rsidP="00971D2A">
      <w:pPr>
        <w:spacing w:after="0"/>
        <w:ind w:right="157"/>
        <w:rPr>
          <w:rFonts w:ascii="Calibri" w:eastAsia="Times New Roman" w:hAnsi="Calibri" w:cs="Calibri"/>
          <w:sz w:val="24"/>
          <w:lang w:eastAsia="fr-CA"/>
        </w:rPr>
      </w:pPr>
    </w:p>
    <w:p w14:paraId="2A2F1F89" w14:textId="5D8AE78E" w:rsidR="007E7958" w:rsidRDefault="00971D2A" w:rsidP="00971D2A">
      <w:pPr>
        <w:spacing w:after="0"/>
        <w:ind w:right="157"/>
        <w:rPr>
          <w:rFonts w:ascii="Calibri" w:eastAsia="Times New Roman" w:hAnsi="Calibri" w:cs="Calibri"/>
          <w:sz w:val="24"/>
          <w:lang w:val="en-CA" w:eastAsia="fr-CA"/>
        </w:rPr>
      </w:pPr>
      <w:r w:rsidRPr="00971D2A">
        <w:rPr>
          <w:rFonts w:ascii="Calibri" w:eastAsia="Times New Roman" w:hAnsi="Calibri" w:cs="Calibri"/>
          <w:sz w:val="24"/>
          <w:lang w:val="en-CA" w:eastAsia="fr-CA"/>
        </w:rPr>
        <w:t>The MRC des Laurentides is therefore asking users to temporarily keep their HHW at home, until collection services have emptied the current storage containers, which could take a few weeks. It also reminds users not to dispose of HHW in the garbage bin, at the curb or in reuse organizations such as thrift stores, and thanks the public for its usual cooperation.</w:t>
      </w:r>
    </w:p>
    <w:p w14:paraId="21C213A2" w14:textId="77777777" w:rsidR="00971D2A" w:rsidRPr="00971D2A" w:rsidRDefault="00971D2A" w:rsidP="00971D2A">
      <w:pPr>
        <w:spacing w:after="0"/>
        <w:ind w:right="157"/>
        <w:rPr>
          <w:rFonts w:cstheme="minorHAnsi"/>
          <w:bCs/>
          <w:highlight w:val="yellow"/>
          <w:lang w:val="en-CA"/>
        </w:rPr>
      </w:pPr>
    </w:p>
    <w:p w14:paraId="6CD98A02" w14:textId="00A4E950" w:rsidR="007E7958" w:rsidRPr="00955C33" w:rsidRDefault="00955C33" w:rsidP="007E7958">
      <w:pPr>
        <w:shd w:val="clear" w:color="auto" w:fill="FF0000"/>
        <w:spacing w:after="0"/>
        <w:jc w:val="center"/>
        <w:rPr>
          <w:rFonts w:cstheme="minorHAnsi"/>
          <w:b/>
          <w:color w:val="FFFFFF" w:themeColor="background1"/>
          <w:sz w:val="32"/>
          <w:szCs w:val="32"/>
          <w:lang w:val="en-CA"/>
        </w:rPr>
      </w:pPr>
      <w:r w:rsidRPr="00955C33">
        <w:rPr>
          <w:rFonts w:cstheme="minorHAnsi"/>
          <w:b/>
          <w:noProof/>
          <w:color w:val="FFFFFF" w:themeColor="background1"/>
          <w:sz w:val="32"/>
          <w:szCs w:val="32"/>
          <w:lang w:val="en-CA"/>
        </w:rPr>
        <w:t>FIRE SAFETY</w:t>
      </w:r>
      <w:r w:rsidR="007E7958" w:rsidRPr="00955C33">
        <w:rPr>
          <w:rFonts w:cstheme="minorHAnsi"/>
          <w:b/>
          <w:noProof/>
          <w:color w:val="FFFFFF" w:themeColor="background1"/>
          <w:sz w:val="32"/>
          <w:szCs w:val="32"/>
          <w:lang w:val="en-CA"/>
        </w:rPr>
        <w:t xml:space="preserve"> – </w:t>
      </w:r>
      <w:r w:rsidRPr="00955C33">
        <w:rPr>
          <w:rFonts w:cstheme="minorHAnsi"/>
          <w:b/>
          <w:noProof/>
          <w:color w:val="FFFFFF" w:themeColor="background1"/>
          <w:sz w:val="32"/>
          <w:szCs w:val="32"/>
          <w:lang w:val="en-CA"/>
        </w:rPr>
        <w:t>SWEEPING YOUR C</w:t>
      </w:r>
      <w:r>
        <w:rPr>
          <w:rFonts w:cstheme="minorHAnsi"/>
          <w:b/>
          <w:noProof/>
          <w:color w:val="FFFFFF" w:themeColor="background1"/>
          <w:sz w:val="32"/>
          <w:szCs w:val="32"/>
          <w:lang w:val="en-CA"/>
        </w:rPr>
        <w:t>HIMNEY</w:t>
      </w:r>
    </w:p>
    <w:p w14:paraId="1DE43401" w14:textId="05CBA60A" w:rsid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r>
        <w:rPr>
          <w:rFonts w:asciiTheme="minorHAnsi" w:hAnsiTheme="minorHAnsi" w:cstheme="minorHAnsi"/>
          <w:noProof/>
          <w:color w:val="1C1C1C"/>
          <w:sz w:val="22"/>
          <w:szCs w:val="22"/>
        </w:rPr>
        <w:drawing>
          <wp:anchor distT="0" distB="0" distL="114300" distR="114300" simplePos="0" relativeHeight="251700224" behindDoc="0" locked="0" layoutInCell="1" allowOverlap="1" wp14:anchorId="1E5FEDFD" wp14:editId="728527C7">
            <wp:simplePos x="0" y="0"/>
            <wp:positionH relativeFrom="column">
              <wp:posOffset>-44450</wp:posOffset>
            </wp:positionH>
            <wp:positionV relativeFrom="paragraph">
              <wp:posOffset>172892</wp:posOffset>
            </wp:positionV>
            <wp:extent cx="2808000" cy="1469520"/>
            <wp:effectExtent l="0" t="0" r="0" b="0"/>
            <wp:wrapSquare wrapText="bothSides"/>
            <wp:docPr id="807088256" name="Image 3" descr="Une image contenant texte, ciel, capture d’écran,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88256" name="Image 3" descr="Une image contenant texte, ciel, capture d’écran, plein ai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000" cy="1469520"/>
                    </a:xfrm>
                    <a:prstGeom prst="rect">
                      <a:avLst/>
                    </a:prstGeom>
                    <a:noFill/>
                  </pic:spPr>
                </pic:pic>
              </a:graphicData>
            </a:graphic>
          </wp:anchor>
        </w:drawing>
      </w:r>
    </w:p>
    <w:p w14:paraId="227D170A" w14:textId="4EA0B1A3"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More than 1,200 chimney fires occur on average every year in Quebec. They represent a potential source of building fires that could cause major material and human losses. That's why it's important to entrust the installation of a new heating appliance to a professional in the field. Regular maintenance of the appliance and its components is also essential.</w:t>
      </w:r>
    </w:p>
    <w:p w14:paraId="33E9A7E3"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p>
    <w:p w14:paraId="25DA6D5C"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Chimney sweeping helps prevent fires. It also helps :</w:t>
      </w:r>
    </w:p>
    <w:p w14:paraId="47A2173F"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 Prevent carbon monoxide poisoning by allowing smoke and toxic or noxious gases to escape more easily;</w:t>
      </w:r>
    </w:p>
    <w:p w14:paraId="53CFFE7E"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p>
    <w:p w14:paraId="6D62FCBD" w14:textId="187E5EFD" w:rsidR="00955C33" w:rsidRPr="00955C33" w:rsidRDefault="00955C33" w:rsidP="00955C33">
      <w:pPr>
        <w:pStyle w:val="NormalWeb"/>
        <w:numPr>
          <w:ilvl w:val="0"/>
          <w:numId w:val="30"/>
        </w:numPr>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Remove soot and flammable deposits (creosote) that have accumulated in the chimney;</w:t>
      </w:r>
    </w:p>
    <w:p w14:paraId="0986DE1E" w14:textId="2A7886F9" w:rsidR="00955C33" w:rsidRPr="00955C33" w:rsidRDefault="00955C33" w:rsidP="00955C33">
      <w:pPr>
        <w:pStyle w:val="NormalWeb"/>
        <w:numPr>
          <w:ilvl w:val="0"/>
          <w:numId w:val="30"/>
        </w:numPr>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optimize the efficiency of the heating appliance and save fuel;</w:t>
      </w:r>
    </w:p>
    <w:p w14:paraId="1603D754" w14:textId="3842B9A4" w:rsidR="00955C33" w:rsidRDefault="00955C33" w:rsidP="00955C33">
      <w:pPr>
        <w:pStyle w:val="NormalWeb"/>
        <w:numPr>
          <w:ilvl w:val="0"/>
          <w:numId w:val="30"/>
        </w:numPr>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The chimney sweep's job is to detect any breakage or deterioration of the heating system and its components.</w:t>
      </w:r>
    </w:p>
    <w:p w14:paraId="403BCE27" w14:textId="77777777" w:rsidR="00955C33" w:rsidRPr="00955C33" w:rsidRDefault="00955C33" w:rsidP="00A4250C">
      <w:pPr>
        <w:pStyle w:val="NormalWeb"/>
        <w:shd w:val="clear" w:color="auto" w:fill="FFFFFF"/>
        <w:spacing w:before="0" w:beforeAutospacing="0" w:after="0" w:afterAutospacing="0"/>
        <w:ind w:left="720"/>
        <w:rPr>
          <w:rFonts w:asciiTheme="minorHAnsi" w:hAnsiTheme="minorHAnsi" w:cstheme="minorHAnsi"/>
          <w:noProof/>
          <w:color w:val="1C1C1C"/>
          <w:sz w:val="22"/>
          <w:szCs w:val="22"/>
          <w:lang w:val="en-CA"/>
        </w:rPr>
      </w:pPr>
    </w:p>
    <w:p w14:paraId="61CF511E"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A professional chimney sweep should have the knowledge and expertise to detect installation problems. He or she should be able to advise you on the proper use and maintenance of each appliance, and should have the equipment, tools and protective clothing needed to carry out a safe and effective sweep. The Régie du bâtiment du Québec's register of licensees can be consulted to find or verify certain information about a contractor.</w:t>
      </w:r>
    </w:p>
    <w:p w14:paraId="6967D41F"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You can also get information from various heating industry associations.</w:t>
      </w:r>
    </w:p>
    <w:p w14:paraId="4F419C80"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p>
    <w:p w14:paraId="231DC247"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b/>
          <w:bCs/>
          <w:noProof/>
          <w:color w:val="1C1C1C"/>
          <w:sz w:val="22"/>
          <w:szCs w:val="22"/>
          <w:lang w:val="en-CA"/>
        </w:rPr>
      </w:pPr>
      <w:r w:rsidRPr="00955C33">
        <w:rPr>
          <w:rFonts w:asciiTheme="minorHAnsi" w:hAnsiTheme="minorHAnsi" w:cstheme="minorHAnsi"/>
          <w:b/>
          <w:bCs/>
          <w:noProof/>
          <w:color w:val="1C1C1C"/>
          <w:sz w:val="22"/>
          <w:szCs w:val="22"/>
          <w:lang w:val="en-CA"/>
        </w:rPr>
        <w:t>What is creosote?</w:t>
      </w:r>
    </w:p>
    <w:p w14:paraId="47B2E739"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p>
    <w:p w14:paraId="355D4FD9" w14:textId="77777777" w:rsid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Creosote is a deposit formed by smoke resulting from incomplete combustion or poor combustion of wood. It clings to the chimney walls and is highly flammable. Only a professional chimney sweep can effectively remove it.</w:t>
      </w:r>
    </w:p>
    <w:p w14:paraId="24F9DD96" w14:textId="77777777" w:rsid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p>
    <w:p w14:paraId="185FBBD2" w14:textId="77777777" w:rsid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p>
    <w:p w14:paraId="60E15F91" w14:textId="77777777" w:rsid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p>
    <w:p w14:paraId="7DF305EA"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p>
    <w:p w14:paraId="57CCFF03"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How can creosote be prevented?</w:t>
      </w:r>
    </w:p>
    <w:p w14:paraId="6E60055B" w14:textId="77777777" w:rsid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It's impossible to completely prevent creosote formation when burning wood. However, it is possible to limit its formation by adopting these good habits:</w:t>
      </w:r>
    </w:p>
    <w:p w14:paraId="24C543A5"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p>
    <w:p w14:paraId="74BA6A25" w14:textId="7E20B3F9" w:rsidR="00955C33" w:rsidRPr="00955C33" w:rsidRDefault="00955C33" w:rsidP="00955C33">
      <w:pPr>
        <w:pStyle w:val="NormalWeb"/>
        <w:numPr>
          <w:ilvl w:val="0"/>
          <w:numId w:val="31"/>
        </w:numPr>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Start your fire with blazing flames (high heat);</w:t>
      </w:r>
    </w:p>
    <w:p w14:paraId="2E86F179" w14:textId="2EAA8E5A" w:rsidR="00955C33" w:rsidRPr="00955C33" w:rsidRDefault="00955C33" w:rsidP="00955C33">
      <w:pPr>
        <w:pStyle w:val="NormalWeb"/>
        <w:numPr>
          <w:ilvl w:val="0"/>
          <w:numId w:val="31"/>
        </w:numPr>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Burn dry wood;</w:t>
      </w:r>
    </w:p>
    <w:p w14:paraId="09EA7551" w14:textId="5905E5AE" w:rsidR="00955C33" w:rsidRPr="00955C33" w:rsidRDefault="00955C33" w:rsidP="00955C33">
      <w:pPr>
        <w:pStyle w:val="NormalWeb"/>
        <w:numPr>
          <w:ilvl w:val="0"/>
          <w:numId w:val="31"/>
        </w:numPr>
        <w:shd w:val="clear" w:color="auto" w:fill="FFFFFF"/>
        <w:spacing w:before="0" w:beforeAutospacing="0" w:after="0" w:afterAutospacing="0"/>
        <w:rPr>
          <w:rFonts w:asciiTheme="minorHAnsi" w:hAnsiTheme="minorHAnsi" w:cstheme="minorHAnsi"/>
          <w:noProof/>
          <w:color w:val="1C1C1C"/>
          <w:sz w:val="22"/>
          <w:szCs w:val="22"/>
          <w:lang w:val="en-CA"/>
        </w:rPr>
      </w:pPr>
      <w:r w:rsidRPr="00955C33">
        <w:rPr>
          <w:rFonts w:asciiTheme="minorHAnsi" w:hAnsiTheme="minorHAnsi" w:cstheme="minorHAnsi"/>
          <w:noProof/>
          <w:color w:val="1C1C1C"/>
          <w:sz w:val="22"/>
          <w:szCs w:val="22"/>
          <w:lang w:val="en-CA"/>
        </w:rPr>
        <w:t>Use small logs. They will burn cleaner, forming less creosote.</w:t>
      </w:r>
    </w:p>
    <w:p w14:paraId="02A36D69" w14:textId="77777777" w:rsidR="00955C33" w:rsidRPr="00955C33" w:rsidRDefault="00955C33" w:rsidP="00955C33">
      <w:pPr>
        <w:pStyle w:val="NormalWeb"/>
        <w:shd w:val="clear" w:color="auto" w:fill="FFFFFF"/>
        <w:spacing w:before="0" w:beforeAutospacing="0" w:after="0" w:afterAutospacing="0"/>
        <w:rPr>
          <w:rFonts w:asciiTheme="minorHAnsi" w:hAnsiTheme="minorHAnsi" w:cstheme="minorHAnsi"/>
          <w:noProof/>
          <w:color w:val="1C1C1C"/>
          <w:sz w:val="22"/>
          <w:szCs w:val="22"/>
          <w:lang w:val="en-CA"/>
        </w:rPr>
      </w:pPr>
    </w:p>
    <w:p w14:paraId="1CF93C7D" w14:textId="52A90579" w:rsidR="007E7958" w:rsidRPr="00955C33" w:rsidRDefault="00955C33" w:rsidP="00955C33">
      <w:pPr>
        <w:pStyle w:val="NormalWeb"/>
        <w:shd w:val="clear" w:color="auto" w:fill="FFFFFF"/>
        <w:spacing w:before="0" w:beforeAutospacing="0" w:after="0" w:afterAutospacing="0"/>
        <w:rPr>
          <w:rFonts w:asciiTheme="minorHAnsi" w:hAnsiTheme="minorHAnsi" w:cstheme="minorHAnsi"/>
          <w:color w:val="1C1C1C"/>
          <w:sz w:val="22"/>
          <w:szCs w:val="22"/>
        </w:rPr>
      </w:pPr>
      <w:r w:rsidRPr="00955C33">
        <w:rPr>
          <w:rFonts w:asciiTheme="minorHAnsi" w:hAnsiTheme="minorHAnsi" w:cstheme="minorHAnsi"/>
          <w:noProof/>
          <w:color w:val="1C1C1C"/>
          <w:sz w:val="22"/>
          <w:szCs w:val="22"/>
        </w:rPr>
        <w:t>Source: Régie Incendie des monts https://ridm.quebec/prevention</w:t>
      </w:r>
    </w:p>
    <w:p w14:paraId="789CF0C9" w14:textId="77777777" w:rsidR="0067220D" w:rsidRDefault="0067220D" w:rsidP="00DB74BD">
      <w:pPr>
        <w:spacing w:after="0"/>
        <w:ind w:right="157"/>
        <w:rPr>
          <w:rFonts w:ascii="Calibri" w:hAnsi="Calibri" w:cs="Calibri"/>
        </w:rPr>
      </w:pPr>
    </w:p>
    <w:p w14:paraId="5070E3AA" w14:textId="5D69011C" w:rsidR="008F40B0" w:rsidRPr="007D5FB9" w:rsidRDefault="008F40B0" w:rsidP="0067220D">
      <w:pPr>
        <w:shd w:val="clear" w:color="auto" w:fill="006666"/>
        <w:spacing w:after="0"/>
        <w:jc w:val="center"/>
        <w:rPr>
          <w:rFonts w:cstheme="minorHAnsi"/>
          <w:b/>
          <w:color w:val="FFFFFF" w:themeColor="background1"/>
          <w:sz w:val="28"/>
          <w:szCs w:val="28"/>
        </w:rPr>
      </w:pPr>
      <w:r w:rsidRPr="007D5FB9">
        <w:rPr>
          <w:rFonts w:cstheme="minorHAnsi"/>
          <w:b/>
          <w:color w:val="FFFFFF" w:themeColor="background1"/>
          <w:sz w:val="28"/>
          <w:szCs w:val="28"/>
        </w:rPr>
        <w:t xml:space="preserve">FADOQ – </w:t>
      </w:r>
      <w:r w:rsidR="00955C33" w:rsidRPr="007D5FB9">
        <w:rPr>
          <w:rFonts w:cstheme="minorHAnsi"/>
          <w:b/>
          <w:color w:val="FFFFFF" w:themeColor="background1"/>
          <w:sz w:val="28"/>
          <w:szCs w:val="28"/>
        </w:rPr>
        <w:t>RÉGION DES LAURENTIDES</w:t>
      </w:r>
    </w:p>
    <w:p w14:paraId="7DDE33A9" w14:textId="7E9CDBC7" w:rsidR="008F40B0" w:rsidRPr="007D5FB9" w:rsidRDefault="008F40B0" w:rsidP="00DB74BD">
      <w:pPr>
        <w:spacing w:after="0"/>
        <w:ind w:right="157"/>
        <w:rPr>
          <w:rFonts w:ascii="Calibri" w:hAnsi="Calibri" w:cs="Calibri"/>
        </w:rPr>
      </w:pPr>
    </w:p>
    <w:p w14:paraId="79B9F4C4" w14:textId="2FE5AF00" w:rsidR="008F40B0" w:rsidRPr="007D5FB9" w:rsidRDefault="00955C33" w:rsidP="00955C33">
      <w:pPr>
        <w:spacing w:after="0"/>
        <w:ind w:right="157"/>
        <w:rPr>
          <w:rFonts w:ascii="Calibri" w:eastAsia="Times New Roman" w:hAnsi="Calibri" w:cs="Calibri"/>
          <w:b/>
          <w:bCs/>
          <w:smallCaps/>
          <w:color w:val="000000"/>
          <w:lang w:eastAsia="fr-CA"/>
        </w:rPr>
      </w:pPr>
      <w:r w:rsidRPr="007D5FB9">
        <w:rPr>
          <w:rFonts w:ascii="Calibri" w:eastAsia="Times New Roman" w:hAnsi="Calibri" w:cs="Calibri"/>
          <w:b/>
          <w:bCs/>
          <w:smallCaps/>
          <w:color w:val="000000"/>
          <w:lang w:eastAsia="fr-CA"/>
        </w:rPr>
        <w:t>OPEN HOUSE - AUTUMN 2023</w:t>
      </w:r>
    </w:p>
    <w:p w14:paraId="09A280A8" w14:textId="77777777" w:rsidR="00955C33" w:rsidRPr="007D5FB9" w:rsidRDefault="00955C33" w:rsidP="00955C33">
      <w:pPr>
        <w:spacing w:after="0"/>
        <w:ind w:right="157"/>
        <w:rPr>
          <w:rFonts w:ascii="Calibri" w:eastAsia="Times New Roman" w:hAnsi="Calibri" w:cs="Calibri"/>
          <w:b/>
          <w:bCs/>
          <w:smallCaps/>
          <w:color w:val="000000"/>
          <w:lang w:eastAsia="fr-CA"/>
        </w:rPr>
      </w:pPr>
    </w:p>
    <w:p w14:paraId="4F291AB9" w14:textId="22E5A46B" w:rsidR="008F40B0" w:rsidRDefault="00955C33" w:rsidP="00955C33">
      <w:pPr>
        <w:shd w:val="clear" w:color="auto" w:fill="FFFFFF"/>
        <w:spacing w:after="0" w:line="240" w:lineRule="auto"/>
        <w:jc w:val="center"/>
        <w:outlineLvl w:val="2"/>
        <w:rPr>
          <w:rFonts w:cstheme="minorHAnsi"/>
          <w:b/>
          <w:bCs/>
          <w:caps/>
          <w:lang w:val="en-CA"/>
        </w:rPr>
      </w:pPr>
      <w:r w:rsidRPr="00955C33">
        <w:rPr>
          <w:rFonts w:cstheme="minorHAnsi"/>
          <w:b/>
          <w:bCs/>
          <w:caps/>
          <w:lang w:val="en-CA"/>
        </w:rPr>
        <w:t>FADOQ - RÉGION DES LAURENTIDES IS PROUD TO INVITE YOU TO ITS VERY FIRST ANNUAL OPEN HOUSE!</w:t>
      </w:r>
    </w:p>
    <w:p w14:paraId="204A6C20" w14:textId="77777777" w:rsidR="00955C33" w:rsidRPr="00955C33" w:rsidRDefault="00955C33" w:rsidP="00955C33">
      <w:pPr>
        <w:shd w:val="clear" w:color="auto" w:fill="FFFFFF"/>
        <w:spacing w:after="0" w:line="240" w:lineRule="auto"/>
        <w:jc w:val="center"/>
        <w:outlineLvl w:val="2"/>
        <w:rPr>
          <w:rFonts w:ascii="Calibri" w:eastAsia="Times New Roman" w:hAnsi="Calibri" w:cs="Calibri"/>
          <w:color w:val="000000"/>
          <w:sz w:val="18"/>
          <w:szCs w:val="18"/>
          <w:lang w:val="en-CA" w:eastAsia="fr-CA"/>
        </w:rPr>
      </w:pPr>
    </w:p>
    <w:p w14:paraId="072D6A5A" w14:textId="77777777" w:rsidR="00955C33" w:rsidRPr="00955C33" w:rsidRDefault="008F40B0" w:rsidP="00955C33">
      <w:pPr>
        <w:shd w:val="clear" w:color="auto" w:fill="FFFFFF"/>
        <w:spacing w:after="0" w:line="240" w:lineRule="auto"/>
        <w:outlineLvl w:val="2"/>
        <w:rPr>
          <w:rFonts w:ascii="Calibri" w:hAnsi="Calibri" w:cs="Calibri"/>
          <w:lang w:val="en-CA"/>
        </w:rPr>
      </w:pPr>
      <w:r>
        <w:rPr>
          <w:noProof/>
        </w:rPr>
        <w:drawing>
          <wp:anchor distT="0" distB="0" distL="114300" distR="114300" simplePos="0" relativeHeight="251694080" behindDoc="0" locked="0" layoutInCell="1" allowOverlap="1" wp14:anchorId="1759A369" wp14:editId="2295FDA7">
            <wp:simplePos x="0" y="0"/>
            <wp:positionH relativeFrom="column">
              <wp:posOffset>4445</wp:posOffset>
            </wp:positionH>
            <wp:positionV relativeFrom="paragraph">
              <wp:posOffset>46355</wp:posOffset>
            </wp:positionV>
            <wp:extent cx="2412000" cy="2037312"/>
            <wp:effectExtent l="0" t="0" r="7620" b="1270"/>
            <wp:wrapSquare wrapText="bothSides"/>
            <wp:docPr id="1550910850" name="Image 1" descr="Une image contenant texte, capture d’écran, Visage humain, mod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10850" name="Image 1" descr="Une image contenant texte, capture d’écran, Visage humain, modèl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2000" cy="2037312"/>
                    </a:xfrm>
                    <a:prstGeom prst="rect">
                      <a:avLst/>
                    </a:prstGeom>
                  </pic:spPr>
                </pic:pic>
              </a:graphicData>
            </a:graphic>
            <wp14:sizeRelH relativeFrom="margin">
              <wp14:pctWidth>0</wp14:pctWidth>
            </wp14:sizeRelH>
            <wp14:sizeRelV relativeFrom="margin">
              <wp14:pctHeight>0</wp14:pctHeight>
            </wp14:sizeRelV>
          </wp:anchor>
        </w:drawing>
      </w:r>
      <w:r w:rsidRPr="00955C33">
        <w:rPr>
          <w:rFonts w:ascii="Calibri" w:hAnsi="Calibri" w:cs="Calibri"/>
          <w:lang w:val="en-CA"/>
        </w:rPr>
        <w:t xml:space="preserve">La FADOQ - </w:t>
      </w:r>
      <w:proofErr w:type="spellStart"/>
      <w:r w:rsidRPr="00955C33">
        <w:rPr>
          <w:rFonts w:ascii="Calibri" w:hAnsi="Calibri" w:cs="Calibri"/>
          <w:lang w:val="en-CA"/>
        </w:rPr>
        <w:t>Région</w:t>
      </w:r>
      <w:proofErr w:type="spellEnd"/>
      <w:r w:rsidRPr="00955C33">
        <w:rPr>
          <w:rFonts w:ascii="Calibri" w:hAnsi="Calibri" w:cs="Calibri"/>
          <w:lang w:val="en-CA"/>
        </w:rPr>
        <w:t xml:space="preserve"> des Laurentides </w:t>
      </w:r>
      <w:r w:rsidR="00955C33" w:rsidRPr="00955C33">
        <w:rPr>
          <w:rFonts w:ascii="Calibri" w:hAnsi="Calibri" w:cs="Calibri"/>
          <w:lang w:val="en-CA"/>
        </w:rPr>
        <w:t xml:space="preserve">is a non-profit organization offering a variety of services for people aged 50 and over. </w:t>
      </w:r>
    </w:p>
    <w:p w14:paraId="7455BE28" w14:textId="77777777" w:rsidR="00955C33" w:rsidRPr="00955C33" w:rsidRDefault="00955C33" w:rsidP="00955C33">
      <w:pPr>
        <w:shd w:val="clear" w:color="auto" w:fill="FFFFFF"/>
        <w:spacing w:after="0" w:line="240" w:lineRule="auto"/>
        <w:outlineLvl w:val="2"/>
        <w:rPr>
          <w:rFonts w:ascii="Calibri" w:hAnsi="Calibri" w:cs="Calibri"/>
          <w:lang w:val="en-CA"/>
        </w:rPr>
      </w:pPr>
    </w:p>
    <w:p w14:paraId="186CFEF8" w14:textId="77777777" w:rsidR="00955C33" w:rsidRPr="00955C33" w:rsidRDefault="00955C33" w:rsidP="00955C33">
      <w:pPr>
        <w:shd w:val="clear" w:color="auto" w:fill="FFFFFF"/>
        <w:spacing w:after="0" w:line="240" w:lineRule="auto"/>
        <w:outlineLvl w:val="2"/>
        <w:rPr>
          <w:rFonts w:ascii="Calibri" w:hAnsi="Calibri" w:cs="Calibri"/>
          <w:lang w:val="en-CA"/>
        </w:rPr>
      </w:pPr>
      <w:r w:rsidRPr="00955C33">
        <w:rPr>
          <w:rFonts w:ascii="Calibri" w:hAnsi="Calibri" w:cs="Calibri"/>
          <w:lang w:val="en-CA"/>
        </w:rPr>
        <w:t xml:space="preserve">We invite you to discover our fall program of cultural, physical, intellectual, computer and educational activities. </w:t>
      </w:r>
    </w:p>
    <w:p w14:paraId="287E1C14" w14:textId="77777777" w:rsidR="00955C33" w:rsidRPr="00955C33" w:rsidRDefault="00955C33" w:rsidP="00955C33">
      <w:pPr>
        <w:shd w:val="clear" w:color="auto" w:fill="FFFFFF"/>
        <w:spacing w:after="0" w:line="240" w:lineRule="auto"/>
        <w:outlineLvl w:val="2"/>
        <w:rPr>
          <w:rFonts w:ascii="Calibri" w:hAnsi="Calibri" w:cs="Calibri"/>
          <w:lang w:val="en-CA"/>
        </w:rPr>
      </w:pPr>
    </w:p>
    <w:p w14:paraId="0907F6A6" w14:textId="77777777" w:rsidR="00955C33" w:rsidRPr="00955C33" w:rsidRDefault="00955C33" w:rsidP="00955C33">
      <w:pPr>
        <w:shd w:val="clear" w:color="auto" w:fill="FFFFFF"/>
        <w:spacing w:after="0" w:line="240" w:lineRule="auto"/>
        <w:outlineLvl w:val="2"/>
        <w:rPr>
          <w:rFonts w:ascii="Calibri" w:hAnsi="Calibri" w:cs="Calibri"/>
          <w:lang w:val="en-CA"/>
        </w:rPr>
      </w:pPr>
      <w:r w:rsidRPr="00955C33">
        <w:rPr>
          <w:rFonts w:ascii="Calibri" w:hAnsi="Calibri" w:cs="Calibri"/>
          <w:lang w:val="en-CA"/>
        </w:rPr>
        <w:t xml:space="preserve">The open house will be an opportunity to network with the office team and workshop leaders. All in a warm and festive atmosphere. </w:t>
      </w:r>
    </w:p>
    <w:p w14:paraId="118DE772" w14:textId="77777777" w:rsidR="00955C33" w:rsidRPr="00955C33" w:rsidRDefault="00955C33" w:rsidP="00955C33">
      <w:pPr>
        <w:shd w:val="clear" w:color="auto" w:fill="FFFFFF"/>
        <w:spacing w:after="0" w:line="240" w:lineRule="auto"/>
        <w:outlineLvl w:val="2"/>
        <w:rPr>
          <w:rFonts w:ascii="Calibri" w:hAnsi="Calibri" w:cs="Calibri"/>
          <w:lang w:val="en-CA"/>
        </w:rPr>
      </w:pPr>
    </w:p>
    <w:p w14:paraId="302C8496" w14:textId="0BF4A92E" w:rsidR="008F40B0" w:rsidRPr="00955C33" w:rsidRDefault="00955C33" w:rsidP="00955C33">
      <w:pPr>
        <w:shd w:val="clear" w:color="auto" w:fill="FFFFFF"/>
        <w:spacing w:after="0" w:line="240" w:lineRule="auto"/>
        <w:outlineLvl w:val="2"/>
        <w:rPr>
          <w:rFonts w:ascii="Calibri" w:hAnsi="Calibri" w:cs="Calibri"/>
          <w:lang w:val="en-CA"/>
        </w:rPr>
      </w:pPr>
      <w:r w:rsidRPr="00955C33">
        <w:rPr>
          <w:rFonts w:ascii="Calibri" w:hAnsi="Calibri" w:cs="Calibri"/>
          <w:lang w:val="en-CA"/>
        </w:rPr>
        <w:t>Come and join in the festivities - a host of activities await you!</w:t>
      </w:r>
    </w:p>
    <w:p w14:paraId="738BF886" w14:textId="550FE70C" w:rsidR="00955C33" w:rsidRPr="00955C33" w:rsidRDefault="00955C33" w:rsidP="008F40B0">
      <w:pPr>
        <w:spacing w:after="0"/>
        <w:ind w:right="157"/>
        <w:jc w:val="both"/>
        <w:rPr>
          <w:rFonts w:ascii="Calibri" w:hAnsi="Calibri" w:cs="Calibri"/>
          <w:lang w:val="en-CA"/>
        </w:rPr>
      </w:pPr>
      <w:r w:rsidRPr="00955C33">
        <w:rPr>
          <w:rFonts w:ascii="Calibri" w:hAnsi="Calibri" w:cs="Calibri"/>
          <w:lang w:val="en-CA"/>
        </w:rPr>
        <w:t>More d</w:t>
      </w:r>
      <w:r w:rsidR="00825915">
        <w:rPr>
          <w:rFonts w:ascii="Calibri" w:hAnsi="Calibri" w:cs="Calibri"/>
          <w:lang w:val="en-CA"/>
        </w:rPr>
        <w:t>e</w:t>
      </w:r>
      <w:r w:rsidRPr="00955C33">
        <w:rPr>
          <w:rFonts w:ascii="Calibri" w:hAnsi="Calibri" w:cs="Calibri"/>
          <w:lang w:val="en-CA"/>
        </w:rPr>
        <w:t>tails on our website</w:t>
      </w:r>
      <w:r w:rsidR="008F40B0" w:rsidRPr="00955C33">
        <w:rPr>
          <w:rFonts w:ascii="Calibri" w:hAnsi="Calibri" w:cs="Calibri"/>
          <w:lang w:val="en-CA"/>
        </w:rPr>
        <w:t xml:space="preserve">: </w:t>
      </w:r>
    </w:p>
    <w:p w14:paraId="72239A25" w14:textId="77777777" w:rsidR="00955C33" w:rsidRPr="00955C33" w:rsidRDefault="00955C33" w:rsidP="008F40B0">
      <w:pPr>
        <w:spacing w:after="0"/>
        <w:ind w:right="157"/>
        <w:jc w:val="both"/>
        <w:rPr>
          <w:rFonts w:ascii="Calibri" w:hAnsi="Calibri" w:cs="Calibri"/>
          <w:lang w:val="en-CA"/>
        </w:rPr>
      </w:pPr>
    </w:p>
    <w:p w14:paraId="7C04ED50" w14:textId="77777777" w:rsidR="00955C33" w:rsidRPr="00955C33" w:rsidRDefault="00955C33" w:rsidP="008F40B0">
      <w:pPr>
        <w:spacing w:after="0"/>
        <w:ind w:right="157"/>
        <w:jc w:val="both"/>
        <w:rPr>
          <w:rFonts w:ascii="Calibri" w:hAnsi="Calibri" w:cs="Calibri"/>
          <w:lang w:val="en-CA"/>
        </w:rPr>
      </w:pPr>
    </w:p>
    <w:p w14:paraId="16FD7F6F" w14:textId="790CBD83" w:rsidR="008F40B0" w:rsidRPr="007D5FB9" w:rsidRDefault="00753341" w:rsidP="008F40B0">
      <w:pPr>
        <w:spacing w:after="0"/>
        <w:ind w:right="157"/>
        <w:jc w:val="both"/>
        <w:rPr>
          <w:rFonts w:ascii="Calibri" w:hAnsi="Calibri" w:cs="Calibri"/>
          <w:lang w:val="en-CA"/>
        </w:rPr>
      </w:pPr>
      <w:hyperlink r:id="rId20" w:history="1">
        <w:r w:rsidR="00955C33" w:rsidRPr="007D5FB9">
          <w:rPr>
            <w:rStyle w:val="Lienhypertexte"/>
            <w:rFonts w:ascii="Calibri" w:hAnsi="Calibri" w:cs="Calibri"/>
            <w:lang w:val="en-CA"/>
          </w:rPr>
          <w:t>www.fadoq.ca/laurentides/activites/evenements/journee-portes-ouvertes-automne-2023</w:t>
        </w:r>
      </w:hyperlink>
    </w:p>
    <w:p w14:paraId="38363E2C" w14:textId="77777777" w:rsidR="00A474B9" w:rsidRPr="007D5FB9" w:rsidRDefault="00A474B9" w:rsidP="003B5608">
      <w:pPr>
        <w:spacing w:after="0"/>
        <w:ind w:right="157"/>
        <w:jc w:val="both"/>
        <w:rPr>
          <w:rFonts w:ascii="Calibri" w:hAnsi="Calibri" w:cs="Calibri"/>
          <w:bCs/>
          <w:lang w:val="en-CA"/>
        </w:rPr>
      </w:pPr>
    </w:p>
    <w:p w14:paraId="4DDC78FF" w14:textId="01C0A161" w:rsidR="00DB74BD" w:rsidRPr="00955C33" w:rsidRDefault="00955C33" w:rsidP="00955C33">
      <w:pPr>
        <w:shd w:val="clear" w:color="auto" w:fill="006666"/>
        <w:jc w:val="center"/>
        <w:rPr>
          <w:rFonts w:ascii="Calibri Light" w:hAnsi="Calibri Light" w:cs="Calibri Light"/>
          <w:b/>
          <w:color w:val="FFFFFF" w:themeColor="background1"/>
          <w:sz w:val="28"/>
          <w:szCs w:val="28"/>
          <w:lang w:val="en-CA"/>
        </w:rPr>
      </w:pPr>
      <w:r w:rsidRPr="00E143A8">
        <w:rPr>
          <w:rFonts w:ascii="Calibri Light" w:hAnsi="Calibri Light" w:cs="Calibri Light"/>
          <w:b/>
          <w:color w:val="FFFFFF" w:themeColor="background1"/>
          <w:sz w:val="28"/>
          <w:szCs w:val="28"/>
          <w:lang w:val="en-CA"/>
        </w:rPr>
        <w:t>LEISURE, CULTURAL AND ARTISTIC ACTIVITIES</w:t>
      </w:r>
      <w:r>
        <w:rPr>
          <w:rFonts w:ascii="Calibri Light" w:hAnsi="Calibri Light" w:cs="Calibri Light"/>
          <w:b/>
          <w:color w:val="FFFFFF" w:themeColor="background1"/>
          <w:sz w:val="28"/>
          <w:szCs w:val="28"/>
          <w:lang w:val="en-CA"/>
        </w:rPr>
        <w:t xml:space="preserve"> - REMINDER</w:t>
      </w:r>
    </w:p>
    <w:p w14:paraId="6E79B718" w14:textId="77777777" w:rsidR="00955C33" w:rsidRPr="002154D4" w:rsidRDefault="00955C33" w:rsidP="00955C33">
      <w:pPr>
        <w:jc w:val="both"/>
        <w:rPr>
          <w:rFonts w:ascii="Calibri Light" w:hAnsi="Calibri Light" w:cs="Calibri Light"/>
          <w:bCs/>
          <w:lang w:val="en-CA"/>
        </w:rPr>
      </w:pPr>
      <w:r w:rsidRPr="002154D4">
        <w:rPr>
          <w:rFonts w:ascii="Calibri Light" w:hAnsi="Calibri Light" w:cs="Calibri Light"/>
          <w:bCs/>
          <w:lang w:val="en-CA"/>
        </w:rPr>
        <w:t xml:space="preserve">In our next monthly newsletters, we'd like to publish activities (shows, vernissage, crafts, hiking) - in fact, anything and everything related to not-to-be-missed events in our community! Is there a show near you that you'd like us to attend? We're here for you! Send us your articles (200 words maximum) with one or two accompanying photos, and we'll publish them! Take out your pencils and camera, and send them with the subject line: Monthly Newsletter to the following address: </w:t>
      </w:r>
      <w:hyperlink r:id="rId21" w:history="1">
        <w:r w:rsidRPr="002B516B">
          <w:rPr>
            <w:rStyle w:val="Lienhypertexte"/>
            <w:rFonts w:ascii="Calibri Light" w:hAnsi="Calibri Light" w:cs="Calibri Light"/>
            <w:bCs/>
            <w:lang w:val="en-CA"/>
          </w:rPr>
          <w:t>adjointe@ivry-sur-le-lac.qc.ca</w:t>
        </w:r>
      </w:hyperlink>
      <w:r>
        <w:rPr>
          <w:rFonts w:ascii="Calibri Light" w:hAnsi="Calibri Light" w:cs="Calibri Light"/>
          <w:bCs/>
          <w:lang w:val="en-CA"/>
        </w:rPr>
        <w:t xml:space="preserve"> </w:t>
      </w:r>
    </w:p>
    <w:p w14:paraId="4E720396" w14:textId="77777777" w:rsidR="00955C33" w:rsidRPr="002154D4" w:rsidRDefault="00955C33" w:rsidP="00955C33">
      <w:pPr>
        <w:jc w:val="both"/>
        <w:rPr>
          <w:rFonts w:ascii="Calibri Light" w:hAnsi="Calibri Light" w:cs="Calibri Light"/>
          <w:b/>
          <w:sz w:val="18"/>
          <w:lang w:val="en-CA"/>
        </w:rPr>
      </w:pPr>
      <w:r w:rsidRPr="002154D4">
        <w:rPr>
          <w:rFonts w:ascii="Calibri Light" w:hAnsi="Calibri Light" w:cs="Calibri Light"/>
          <w:bCs/>
          <w:lang w:val="en-CA"/>
        </w:rPr>
        <w:t>Thank you for your confidence and know that it's always a real pleasure to represent you!</w:t>
      </w:r>
    </w:p>
    <w:p w14:paraId="08F3DE2A" w14:textId="77777777" w:rsidR="007A1D6E" w:rsidRPr="00955C33" w:rsidRDefault="007A1D6E" w:rsidP="000D265D">
      <w:pPr>
        <w:jc w:val="both"/>
        <w:rPr>
          <w:rFonts w:cstheme="minorHAnsi"/>
          <w:b/>
          <w:sz w:val="18"/>
          <w:lang w:val="en-CA"/>
        </w:rPr>
      </w:pPr>
    </w:p>
    <w:p w14:paraId="776F01F6" w14:textId="047EA105" w:rsidR="007A1D6E" w:rsidRPr="00955C33" w:rsidRDefault="007A1D6E" w:rsidP="000D265D">
      <w:pPr>
        <w:jc w:val="both"/>
        <w:rPr>
          <w:rFonts w:cstheme="minorHAnsi"/>
          <w:b/>
          <w:sz w:val="18"/>
          <w:lang w:val="en-CA"/>
        </w:rPr>
      </w:pPr>
      <w:r w:rsidRPr="0010466B">
        <w:rPr>
          <w:rFonts w:cstheme="minorHAnsi"/>
          <w:bCs/>
          <w:noProof/>
        </w:rPr>
        <w:drawing>
          <wp:anchor distT="0" distB="0" distL="114300" distR="114300" simplePos="0" relativeHeight="251672576" behindDoc="0" locked="0" layoutInCell="1" allowOverlap="1" wp14:anchorId="5FFF1786" wp14:editId="03984AEA">
            <wp:simplePos x="0" y="0"/>
            <wp:positionH relativeFrom="column">
              <wp:posOffset>0</wp:posOffset>
            </wp:positionH>
            <wp:positionV relativeFrom="paragraph">
              <wp:posOffset>250190</wp:posOffset>
            </wp:positionV>
            <wp:extent cx="1151890" cy="1151890"/>
            <wp:effectExtent l="0" t="0" r="0" b="0"/>
            <wp:wrapSquare wrapText="bothSides"/>
            <wp:docPr id="16972351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pic:spPr>
                </pic:pic>
              </a:graphicData>
            </a:graphic>
          </wp:anchor>
        </w:drawing>
      </w:r>
    </w:p>
    <w:p w14:paraId="52754236" w14:textId="2F7B83F7" w:rsidR="000D265D" w:rsidRPr="0010466B" w:rsidRDefault="007A1D6E" w:rsidP="000D265D">
      <w:pPr>
        <w:jc w:val="both"/>
        <w:rPr>
          <w:rFonts w:cstheme="minorHAnsi"/>
          <w:b/>
          <w:sz w:val="18"/>
        </w:rPr>
      </w:pPr>
      <w:r w:rsidRPr="0010466B">
        <w:rPr>
          <w:rFonts w:cstheme="minorHAnsi"/>
          <w:b/>
          <w:noProof/>
          <w:sz w:val="18"/>
        </w:rPr>
        <w:drawing>
          <wp:inline distT="0" distB="0" distL="0" distR="0" wp14:anchorId="52D69581" wp14:editId="3B02B261">
            <wp:extent cx="1044000" cy="256351"/>
            <wp:effectExtent l="0" t="0" r="3810" b="0"/>
            <wp:docPr id="1622597865" name="Image 1" descr="Une image contenant croquis,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97865" name="Image 1" descr="Une image contenant croquis, dessin, conception&#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4000" cy="256351"/>
                    </a:xfrm>
                    <a:prstGeom prst="rect">
                      <a:avLst/>
                    </a:prstGeom>
                  </pic:spPr>
                </pic:pic>
              </a:graphicData>
            </a:graphic>
          </wp:inline>
        </w:drawing>
      </w:r>
    </w:p>
    <w:p w14:paraId="7779FEC9" w14:textId="5E8FFF7C" w:rsidR="000D265D" w:rsidRPr="0010466B" w:rsidRDefault="000D265D" w:rsidP="000D265D">
      <w:pPr>
        <w:spacing w:after="0"/>
        <w:jc w:val="both"/>
        <w:rPr>
          <w:rFonts w:cstheme="minorHAnsi"/>
          <w:sz w:val="20"/>
          <w:szCs w:val="20"/>
        </w:rPr>
      </w:pPr>
      <w:r w:rsidRPr="0010466B">
        <w:rPr>
          <w:rFonts w:cstheme="minorHAnsi"/>
          <w:sz w:val="20"/>
          <w:szCs w:val="20"/>
        </w:rPr>
        <w:t>Le maire,</w:t>
      </w:r>
    </w:p>
    <w:p w14:paraId="1E3057D0" w14:textId="77777777" w:rsidR="000D265D" w:rsidRPr="0010466B" w:rsidRDefault="000D265D" w:rsidP="000D265D">
      <w:pPr>
        <w:spacing w:after="0"/>
        <w:jc w:val="both"/>
        <w:rPr>
          <w:rFonts w:cstheme="minorHAnsi"/>
          <w:b/>
          <w:sz w:val="24"/>
          <w:szCs w:val="20"/>
        </w:rPr>
      </w:pPr>
      <w:r w:rsidRPr="0010466B">
        <w:rPr>
          <w:rFonts w:cstheme="minorHAnsi"/>
          <w:b/>
          <w:sz w:val="24"/>
          <w:szCs w:val="20"/>
        </w:rPr>
        <w:t>André Ibghy</w:t>
      </w:r>
    </w:p>
    <w:p w14:paraId="3FA58487" w14:textId="77777777" w:rsidR="000D265D" w:rsidRPr="0010466B" w:rsidRDefault="000D265D" w:rsidP="000D265D">
      <w:pPr>
        <w:spacing w:after="0"/>
        <w:jc w:val="both"/>
        <w:rPr>
          <w:rFonts w:cstheme="minorHAnsi"/>
          <w:sz w:val="20"/>
          <w:szCs w:val="20"/>
        </w:rPr>
      </w:pPr>
      <w:r w:rsidRPr="0010466B">
        <w:rPr>
          <w:rFonts w:cstheme="minorHAnsi"/>
          <w:sz w:val="20"/>
          <w:szCs w:val="20"/>
        </w:rPr>
        <w:t>Municipalité d’Ivry-sur-le-Lac</w:t>
      </w:r>
    </w:p>
    <w:p w14:paraId="4BDA1133" w14:textId="77777777" w:rsidR="000D265D" w:rsidRPr="0010466B" w:rsidRDefault="000D265D" w:rsidP="000D265D">
      <w:pPr>
        <w:spacing w:after="0"/>
        <w:jc w:val="both"/>
        <w:rPr>
          <w:rFonts w:cstheme="minorHAnsi"/>
          <w:sz w:val="20"/>
          <w:szCs w:val="20"/>
        </w:rPr>
      </w:pPr>
      <w:r w:rsidRPr="0010466B">
        <w:rPr>
          <w:rFonts w:cstheme="minorHAnsi"/>
          <w:sz w:val="20"/>
          <w:szCs w:val="20"/>
        </w:rPr>
        <w:t xml:space="preserve">Tél. (819) 321-2332 </w:t>
      </w:r>
    </w:p>
    <w:p w14:paraId="51AF25F3" w14:textId="06DC8F5A" w:rsidR="00DB3FAB" w:rsidRPr="0067220D" w:rsidRDefault="00753341" w:rsidP="0067220D">
      <w:pPr>
        <w:spacing w:after="0"/>
        <w:ind w:left="1985"/>
        <w:jc w:val="both"/>
        <w:rPr>
          <w:rFonts w:cstheme="minorHAnsi"/>
        </w:rPr>
      </w:pPr>
      <w:hyperlink r:id="rId24" w:history="1">
        <w:r w:rsidR="000D265D" w:rsidRPr="0010466B">
          <w:rPr>
            <w:rStyle w:val="Lienhypertexte"/>
            <w:rFonts w:cstheme="minorHAnsi"/>
            <w:sz w:val="20"/>
            <w:szCs w:val="20"/>
          </w:rPr>
          <w:t>maire@ivry-sur-le-lac.qc.ca</w:t>
        </w:r>
      </w:hyperlink>
      <w:r w:rsidR="000D265D" w:rsidRPr="0010466B">
        <w:rPr>
          <w:rFonts w:cstheme="minorHAnsi"/>
        </w:rPr>
        <w:t xml:space="preserve"> </w:t>
      </w:r>
    </w:p>
    <w:sectPr w:rsidR="00DB3FAB" w:rsidRPr="0067220D" w:rsidSect="004108A7">
      <w:pgSz w:w="12240" w:h="15840"/>
      <w:pgMar w:top="709" w:right="1080" w:bottom="426"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2491"/>
    <w:multiLevelType w:val="multilevel"/>
    <w:tmpl w:val="3364F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82143"/>
    <w:multiLevelType w:val="hybridMultilevel"/>
    <w:tmpl w:val="99C495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E7019CE"/>
    <w:multiLevelType w:val="multilevel"/>
    <w:tmpl w:val="44D4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C757F0"/>
    <w:multiLevelType w:val="multilevel"/>
    <w:tmpl w:val="91E0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8236E1"/>
    <w:multiLevelType w:val="multilevel"/>
    <w:tmpl w:val="4DE0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C04B6"/>
    <w:multiLevelType w:val="multilevel"/>
    <w:tmpl w:val="B36A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F2F0B"/>
    <w:multiLevelType w:val="multilevel"/>
    <w:tmpl w:val="D600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F21FE9"/>
    <w:multiLevelType w:val="hybridMultilevel"/>
    <w:tmpl w:val="B776AA5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1F345788"/>
    <w:multiLevelType w:val="multilevel"/>
    <w:tmpl w:val="90E4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1F234B"/>
    <w:multiLevelType w:val="multilevel"/>
    <w:tmpl w:val="589A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F2248"/>
    <w:multiLevelType w:val="multilevel"/>
    <w:tmpl w:val="C9C6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C4921"/>
    <w:multiLevelType w:val="multilevel"/>
    <w:tmpl w:val="72C0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67BD5"/>
    <w:multiLevelType w:val="multilevel"/>
    <w:tmpl w:val="DDDE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0518ED"/>
    <w:multiLevelType w:val="hybridMultilevel"/>
    <w:tmpl w:val="04EE756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B877811"/>
    <w:multiLevelType w:val="multilevel"/>
    <w:tmpl w:val="05BA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2179AD"/>
    <w:multiLevelType w:val="multilevel"/>
    <w:tmpl w:val="6E72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FB16E1"/>
    <w:multiLevelType w:val="multilevel"/>
    <w:tmpl w:val="DF6A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E23BAC"/>
    <w:multiLevelType w:val="multilevel"/>
    <w:tmpl w:val="D34CA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ED2054"/>
    <w:multiLevelType w:val="hybridMultilevel"/>
    <w:tmpl w:val="3E780052"/>
    <w:lvl w:ilvl="0" w:tplc="0C0C000B">
      <w:start w:val="1"/>
      <w:numFmt w:val="bullet"/>
      <w:lvlText w:val=""/>
      <w:lvlJc w:val="left"/>
      <w:pPr>
        <w:ind w:left="360" w:hanging="360"/>
      </w:pPr>
      <w:rPr>
        <w:rFonts w:ascii="Wingdings" w:hAnsi="Wingdings" w:hint="default"/>
      </w:rPr>
    </w:lvl>
    <w:lvl w:ilvl="1" w:tplc="0C0C0005">
      <w:start w:val="1"/>
      <w:numFmt w:val="bullet"/>
      <w:lvlText w:val=""/>
      <w:lvlJc w:val="left"/>
      <w:pPr>
        <w:ind w:left="1080" w:hanging="360"/>
      </w:pPr>
      <w:rPr>
        <w:rFonts w:ascii="Wingdings" w:hAnsi="Wingdings" w:hint="default"/>
      </w:rPr>
    </w:lvl>
    <w:lvl w:ilvl="2" w:tplc="0C0C0005">
      <w:start w:val="1"/>
      <w:numFmt w:val="bullet"/>
      <w:lvlText w:val=""/>
      <w:lvlJc w:val="left"/>
      <w:pPr>
        <w:ind w:left="1800" w:hanging="360"/>
      </w:pPr>
      <w:rPr>
        <w:rFonts w:ascii="Wingdings" w:hAnsi="Wingdings" w:hint="default"/>
      </w:rPr>
    </w:lvl>
    <w:lvl w:ilvl="3" w:tplc="0C0C0005">
      <w:start w:val="1"/>
      <w:numFmt w:val="bullet"/>
      <w:lvlText w:val=""/>
      <w:lvlJc w:val="left"/>
      <w:pPr>
        <w:ind w:left="2520" w:hanging="360"/>
      </w:pPr>
      <w:rPr>
        <w:rFonts w:ascii="Wingdings" w:hAnsi="Wingdings"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9" w15:restartNumberingAfterBreak="0">
    <w:nsid w:val="4CBA3A81"/>
    <w:multiLevelType w:val="hybridMultilevel"/>
    <w:tmpl w:val="4E72CC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DAF05C9"/>
    <w:multiLevelType w:val="hybridMultilevel"/>
    <w:tmpl w:val="EF54E9AA"/>
    <w:lvl w:ilvl="0" w:tplc="0C0C000B">
      <w:start w:val="1"/>
      <w:numFmt w:val="bullet"/>
      <w:lvlText w:val=""/>
      <w:lvlJc w:val="left"/>
      <w:pPr>
        <w:ind w:left="720" w:hanging="360"/>
      </w:pPr>
      <w:rPr>
        <w:rFonts w:ascii="Wingdings" w:hAnsi="Wingding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F9840F6"/>
    <w:multiLevelType w:val="multilevel"/>
    <w:tmpl w:val="9D8E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837A93"/>
    <w:multiLevelType w:val="hybridMultilevel"/>
    <w:tmpl w:val="720CBCEC"/>
    <w:lvl w:ilvl="0" w:tplc="0C0C000B">
      <w:start w:val="1"/>
      <w:numFmt w:val="bullet"/>
      <w:lvlText w:val=""/>
      <w:lvlJc w:val="left"/>
      <w:pPr>
        <w:ind w:left="2421" w:hanging="360"/>
      </w:pPr>
      <w:rPr>
        <w:rFonts w:ascii="Wingdings" w:hAnsi="Wingdings" w:hint="default"/>
      </w:rPr>
    </w:lvl>
    <w:lvl w:ilvl="1" w:tplc="0C0C0003" w:tentative="1">
      <w:start w:val="1"/>
      <w:numFmt w:val="bullet"/>
      <w:lvlText w:val="o"/>
      <w:lvlJc w:val="left"/>
      <w:pPr>
        <w:ind w:left="3141" w:hanging="360"/>
      </w:pPr>
      <w:rPr>
        <w:rFonts w:ascii="Courier New" w:hAnsi="Courier New" w:cs="Courier New" w:hint="default"/>
      </w:rPr>
    </w:lvl>
    <w:lvl w:ilvl="2" w:tplc="0C0C0005" w:tentative="1">
      <w:start w:val="1"/>
      <w:numFmt w:val="bullet"/>
      <w:lvlText w:val=""/>
      <w:lvlJc w:val="left"/>
      <w:pPr>
        <w:ind w:left="3861" w:hanging="360"/>
      </w:pPr>
      <w:rPr>
        <w:rFonts w:ascii="Wingdings" w:hAnsi="Wingdings" w:hint="default"/>
      </w:rPr>
    </w:lvl>
    <w:lvl w:ilvl="3" w:tplc="0C0C0001" w:tentative="1">
      <w:start w:val="1"/>
      <w:numFmt w:val="bullet"/>
      <w:lvlText w:val=""/>
      <w:lvlJc w:val="left"/>
      <w:pPr>
        <w:ind w:left="4581" w:hanging="360"/>
      </w:pPr>
      <w:rPr>
        <w:rFonts w:ascii="Symbol" w:hAnsi="Symbol" w:hint="default"/>
      </w:rPr>
    </w:lvl>
    <w:lvl w:ilvl="4" w:tplc="0C0C0003" w:tentative="1">
      <w:start w:val="1"/>
      <w:numFmt w:val="bullet"/>
      <w:lvlText w:val="o"/>
      <w:lvlJc w:val="left"/>
      <w:pPr>
        <w:ind w:left="5301" w:hanging="360"/>
      </w:pPr>
      <w:rPr>
        <w:rFonts w:ascii="Courier New" w:hAnsi="Courier New" w:cs="Courier New" w:hint="default"/>
      </w:rPr>
    </w:lvl>
    <w:lvl w:ilvl="5" w:tplc="0C0C0005" w:tentative="1">
      <w:start w:val="1"/>
      <w:numFmt w:val="bullet"/>
      <w:lvlText w:val=""/>
      <w:lvlJc w:val="left"/>
      <w:pPr>
        <w:ind w:left="6021" w:hanging="360"/>
      </w:pPr>
      <w:rPr>
        <w:rFonts w:ascii="Wingdings" w:hAnsi="Wingdings" w:hint="default"/>
      </w:rPr>
    </w:lvl>
    <w:lvl w:ilvl="6" w:tplc="0C0C0001" w:tentative="1">
      <w:start w:val="1"/>
      <w:numFmt w:val="bullet"/>
      <w:lvlText w:val=""/>
      <w:lvlJc w:val="left"/>
      <w:pPr>
        <w:ind w:left="6741" w:hanging="360"/>
      </w:pPr>
      <w:rPr>
        <w:rFonts w:ascii="Symbol" w:hAnsi="Symbol" w:hint="default"/>
      </w:rPr>
    </w:lvl>
    <w:lvl w:ilvl="7" w:tplc="0C0C0003" w:tentative="1">
      <w:start w:val="1"/>
      <w:numFmt w:val="bullet"/>
      <w:lvlText w:val="o"/>
      <w:lvlJc w:val="left"/>
      <w:pPr>
        <w:ind w:left="7461" w:hanging="360"/>
      </w:pPr>
      <w:rPr>
        <w:rFonts w:ascii="Courier New" w:hAnsi="Courier New" w:cs="Courier New" w:hint="default"/>
      </w:rPr>
    </w:lvl>
    <w:lvl w:ilvl="8" w:tplc="0C0C0005" w:tentative="1">
      <w:start w:val="1"/>
      <w:numFmt w:val="bullet"/>
      <w:lvlText w:val=""/>
      <w:lvlJc w:val="left"/>
      <w:pPr>
        <w:ind w:left="8181" w:hanging="360"/>
      </w:pPr>
      <w:rPr>
        <w:rFonts w:ascii="Wingdings" w:hAnsi="Wingdings" w:hint="default"/>
      </w:rPr>
    </w:lvl>
  </w:abstractNum>
  <w:abstractNum w:abstractNumId="23" w15:restartNumberingAfterBreak="0">
    <w:nsid w:val="5BD41DE9"/>
    <w:multiLevelType w:val="hybridMultilevel"/>
    <w:tmpl w:val="E2EC0ADA"/>
    <w:lvl w:ilvl="0" w:tplc="FFFFFFFF">
      <w:numFmt w:val="bullet"/>
      <w:lvlText w:val="-"/>
      <w:lvlJc w:val="left"/>
      <w:pPr>
        <w:ind w:left="360" w:hanging="360"/>
      </w:pPr>
      <w:rPr>
        <w:rFonts w:ascii="Calibri" w:eastAsia="Calibri" w:hAnsi="Calibri" w:cs="Calibri" w:hint="default"/>
      </w:rPr>
    </w:lvl>
    <w:lvl w:ilvl="1" w:tplc="0C0C000B">
      <w:start w:val="1"/>
      <w:numFmt w:val="bullet"/>
      <w:lvlText w:val=""/>
      <w:lvlJc w:val="left"/>
      <w:pPr>
        <w:ind w:left="72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5C79683F"/>
    <w:multiLevelType w:val="hybridMultilevel"/>
    <w:tmpl w:val="13CA9F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B622EB"/>
    <w:multiLevelType w:val="multilevel"/>
    <w:tmpl w:val="9862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1A4226"/>
    <w:multiLevelType w:val="multilevel"/>
    <w:tmpl w:val="D52C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F24DC"/>
    <w:multiLevelType w:val="hybridMultilevel"/>
    <w:tmpl w:val="6EBC7B72"/>
    <w:lvl w:ilvl="0" w:tplc="2760E450">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653B5DFF"/>
    <w:multiLevelType w:val="hybridMultilevel"/>
    <w:tmpl w:val="B3E88140"/>
    <w:lvl w:ilvl="0" w:tplc="2760E450">
      <w:start w:val="1"/>
      <w:numFmt w:val="decimal"/>
      <w:lvlText w:val="%1."/>
      <w:lvlJc w:val="left"/>
      <w:pPr>
        <w:ind w:left="360"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A371505"/>
    <w:multiLevelType w:val="multilevel"/>
    <w:tmpl w:val="3A3C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5939A5"/>
    <w:multiLevelType w:val="hybridMultilevel"/>
    <w:tmpl w:val="6360D2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627248820">
    <w:abstractNumId w:val="22"/>
  </w:num>
  <w:num w:numId="2" w16cid:durableId="525796127">
    <w:abstractNumId w:val="18"/>
  </w:num>
  <w:num w:numId="3" w16cid:durableId="431979900">
    <w:abstractNumId w:val="20"/>
  </w:num>
  <w:num w:numId="4" w16cid:durableId="1961065614">
    <w:abstractNumId w:val="7"/>
  </w:num>
  <w:num w:numId="5" w16cid:durableId="1375614498">
    <w:abstractNumId w:val="28"/>
  </w:num>
  <w:num w:numId="6" w16cid:durableId="464005661">
    <w:abstractNumId w:val="27"/>
  </w:num>
  <w:num w:numId="7" w16cid:durableId="397702908">
    <w:abstractNumId w:val="23"/>
  </w:num>
  <w:num w:numId="8" w16cid:durableId="1778483102">
    <w:abstractNumId w:val="13"/>
  </w:num>
  <w:num w:numId="9" w16cid:durableId="316766199">
    <w:abstractNumId w:val="5"/>
  </w:num>
  <w:num w:numId="10" w16cid:durableId="439497993">
    <w:abstractNumId w:val="3"/>
  </w:num>
  <w:num w:numId="11" w16cid:durableId="1743216798">
    <w:abstractNumId w:val="4"/>
  </w:num>
  <w:num w:numId="12" w16cid:durableId="1544707955">
    <w:abstractNumId w:val="21"/>
  </w:num>
  <w:num w:numId="13" w16cid:durableId="7222505">
    <w:abstractNumId w:val="0"/>
  </w:num>
  <w:num w:numId="14" w16cid:durableId="177276354">
    <w:abstractNumId w:val="26"/>
  </w:num>
  <w:num w:numId="15" w16cid:durableId="233316434">
    <w:abstractNumId w:val="10"/>
  </w:num>
  <w:num w:numId="16" w16cid:durableId="369110004">
    <w:abstractNumId w:val="8"/>
  </w:num>
  <w:num w:numId="17" w16cid:durableId="1994748992">
    <w:abstractNumId w:val="17"/>
  </w:num>
  <w:num w:numId="18" w16cid:durableId="135268564">
    <w:abstractNumId w:val="9"/>
  </w:num>
  <w:num w:numId="19" w16cid:durableId="1351031878">
    <w:abstractNumId w:val="11"/>
  </w:num>
  <w:num w:numId="20" w16cid:durableId="1372874987">
    <w:abstractNumId w:val="12"/>
  </w:num>
  <w:num w:numId="21" w16cid:durableId="1391538303">
    <w:abstractNumId w:val="25"/>
  </w:num>
  <w:num w:numId="22" w16cid:durableId="1043942481">
    <w:abstractNumId w:val="30"/>
  </w:num>
  <w:num w:numId="23" w16cid:durableId="609703434">
    <w:abstractNumId w:val="29"/>
  </w:num>
  <w:num w:numId="24" w16cid:durableId="2131052726">
    <w:abstractNumId w:val="16"/>
  </w:num>
  <w:num w:numId="25" w16cid:durableId="766772823">
    <w:abstractNumId w:val="14"/>
  </w:num>
  <w:num w:numId="26" w16cid:durableId="1420787398">
    <w:abstractNumId w:val="15"/>
  </w:num>
  <w:num w:numId="27" w16cid:durableId="1383366025">
    <w:abstractNumId w:val="6"/>
  </w:num>
  <w:num w:numId="28" w16cid:durableId="1277760295">
    <w:abstractNumId w:val="2"/>
  </w:num>
  <w:num w:numId="29" w16cid:durableId="591474032">
    <w:abstractNumId w:val="24"/>
  </w:num>
  <w:num w:numId="30" w16cid:durableId="1871260609">
    <w:abstractNumId w:val="19"/>
  </w:num>
  <w:num w:numId="31" w16cid:durableId="1664120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028"/>
    <w:rsid w:val="00005D84"/>
    <w:rsid w:val="00026865"/>
    <w:rsid w:val="00067481"/>
    <w:rsid w:val="00067C15"/>
    <w:rsid w:val="00087425"/>
    <w:rsid w:val="00095DA5"/>
    <w:rsid w:val="000A159B"/>
    <w:rsid w:val="000D265D"/>
    <w:rsid w:val="000D5952"/>
    <w:rsid w:val="0010466B"/>
    <w:rsid w:val="00120581"/>
    <w:rsid w:val="00143670"/>
    <w:rsid w:val="00156183"/>
    <w:rsid w:val="001649D4"/>
    <w:rsid w:val="00165603"/>
    <w:rsid w:val="0018720D"/>
    <w:rsid w:val="001A17AC"/>
    <w:rsid w:val="001D320D"/>
    <w:rsid w:val="00251447"/>
    <w:rsid w:val="002753A2"/>
    <w:rsid w:val="0028683A"/>
    <w:rsid w:val="0029027B"/>
    <w:rsid w:val="002A44D6"/>
    <w:rsid w:val="002B5A82"/>
    <w:rsid w:val="002C5A45"/>
    <w:rsid w:val="00362A4B"/>
    <w:rsid w:val="003766A5"/>
    <w:rsid w:val="00381CFE"/>
    <w:rsid w:val="00386228"/>
    <w:rsid w:val="003926F1"/>
    <w:rsid w:val="003B5608"/>
    <w:rsid w:val="003D75C1"/>
    <w:rsid w:val="003F7A00"/>
    <w:rsid w:val="004108A7"/>
    <w:rsid w:val="00410ED0"/>
    <w:rsid w:val="004308EE"/>
    <w:rsid w:val="004311EF"/>
    <w:rsid w:val="0043629C"/>
    <w:rsid w:val="00436EA1"/>
    <w:rsid w:val="00466602"/>
    <w:rsid w:val="00477B72"/>
    <w:rsid w:val="004A0347"/>
    <w:rsid w:val="004C4F04"/>
    <w:rsid w:val="004D16F9"/>
    <w:rsid w:val="004E5A1A"/>
    <w:rsid w:val="004E6150"/>
    <w:rsid w:val="004F7CAD"/>
    <w:rsid w:val="005405C6"/>
    <w:rsid w:val="00575721"/>
    <w:rsid w:val="005B6BCF"/>
    <w:rsid w:val="005B74C2"/>
    <w:rsid w:val="005C1C21"/>
    <w:rsid w:val="00640C80"/>
    <w:rsid w:val="00640DE5"/>
    <w:rsid w:val="006427DA"/>
    <w:rsid w:val="00652AD4"/>
    <w:rsid w:val="00670E46"/>
    <w:rsid w:val="0067220D"/>
    <w:rsid w:val="00675A97"/>
    <w:rsid w:val="00681A03"/>
    <w:rsid w:val="006A006D"/>
    <w:rsid w:val="007075E7"/>
    <w:rsid w:val="0071693E"/>
    <w:rsid w:val="00727284"/>
    <w:rsid w:val="00733F41"/>
    <w:rsid w:val="00753341"/>
    <w:rsid w:val="00775207"/>
    <w:rsid w:val="007857B8"/>
    <w:rsid w:val="007A1D6E"/>
    <w:rsid w:val="007B6BBD"/>
    <w:rsid w:val="007D2F73"/>
    <w:rsid w:val="007D5FB9"/>
    <w:rsid w:val="007D68B6"/>
    <w:rsid w:val="007E0012"/>
    <w:rsid w:val="007E7958"/>
    <w:rsid w:val="0080257A"/>
    <w:rsid w:val="00825915"/>
    <w:rsid w:val="00826170"/>
    <w:rsid w:val="00852401"/>
    <w:rsid w:val="00854FBF"/>
    <w:rsid w:val="008A78DA"/>
    <w:rsid w:val="008B456C"/>
    <w:rsid w:val="008F40B0"/>
    <w:rsid w:val="008F61D6"/>
    <w:rsid w:val="00905B00"/>
    <w:rsid w:val="009113D1"/>
    <w:rsid w:val="00955C33"/>
    <w:rsid w:val="00966038"/>
    <w:rsid w:val="00971D2A"/>
    <w:rsid w:val="009815A9"/>
    <w:rsid w:val="009A0CEB"/>
    <w:rsid w:val="009C746B"/>
    <w:rsid w:val="00A025EB"/>
    <w:rsid w:val="00A25019"/>
    <w:rsid w:val="00A4250C"/>
    <w:rsid w:val="00A474B9"/>
    <w:rsid w:val="00A51B41"/>
    <w:rsid w:val="00A8586E"/>
    <w:rsid w:val="00AB1DF7"/>
    <w:rsid w:val="00AE59C4"/>
    <w:rsid w:val="00AF39AE"/>
    <w:rsid w:val="00B06053"/>
    <w:rsid w:val="00B3383A"/>
    <w:rsid w:val="00B338AC"/>
    <w:rsid w:val="00B478C9"/>
    <w:rsid w:val="00B66D52"/>
    <w:rsid w:val="00BB476C"/>
    <w:rsid w:val="00BF2621"/>
    <w:rsid w:val="00C17187"/>
    <w:rsid w:val="00C27569"/>
    <w:rsid w:val="00C32921"/>
    <w:rsid w:val="00C371EB"/>
    <w:rsid w:val="00C94D66"/>
    <w:rsid w:val="00CA3266"/>
    <w:rsid w:val="00CB4DD2"/>
    <w:rsid w:val="00CD17A0"/>
    <w:rsid w:val="00CF3028"/>
    <w:rsid w:val="00CF3453"/>
    <w:rsid w:val="00CF3939"/>
    <w:rsid w:val="00D55D7A"/>
    <w:rsid w:val="00D60B98"/>
    <w:rsid w:val="00D716E9"/>
    <w:rsid w:val="00DA4EFD"/>
    <w:rsid w:val="00DB3FAB"/>
    <w:rsid w:val="00DB6160"/>
    <w:rsid w:val="00DB74BD"/>
    <w:rsid w:val="00DF7843"/>
    <w:rsid w:val="00E5744D"/>
    <w:rsid w:val="00E9381C"/>
    <w:rsid w:val="00EA1CD4"/>
    <w:rsid w:val="00EB42DD"/>
    <w:rsid w:val="00ED1F53"/>
    <w:rsid w:val="00EE1CC4"/>
    <w:rsid w:val="00EF22E5"/>
    <w:rsid w:val="00EF3B1F"/>
    <w:rsid w:val="00F279A3"/>
    <w:rsid w:val="00F4068C"/>
    <w:rsid w:val="00FA6262"/>
    <w:rsid w:val="00FB01D0"/>
    <w:rsid w:val="00FD2545"/>
    <w:rsid w:val="00FF0A0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AECE1A"/>
  <w15:chartTrackingRefBased/>
  <w15:docId w15:val="{D594AA89-1E45-4DE1-B4B6-F336174B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B61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C32921"/>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paragraph" w:styleId="Titre3">
    <w:name w:val="heading 3"/>
    <w:basedOn w:val="Normal"/>
    <w:next w:val="Normal"/>
    <w:link w:val="Titre3Car"/>
    <w:uiPriority w:val="9"/>
    <w:semiHidden/>
    <w:unhideWhenUsed/>
    <w:qFormat/>
    <w:rsid w:val="00DB61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8A78D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BF262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716E9"/>
    <w:rPr>
      <w:color w:val="0563C1" w:themeColor="hyperlink"/>
      <w:u w:val="single"/>
    </w:rPr>
  </w:style>
  <w:style w:type="paragraph" w:styleId="Paragraphedeliste">
    <w:name w:val="List Paragraph"/>
    <w:basedOn w:val="Normal"/>
    <w:uiPriority w:val="34"/>
    <w:qFormat/>
    <w:rsid w:val="00A8586E"/>
    <w:pPr>
      <w:spacing w:after="0" w:line="240" w:lineRule="auto"/>
      <w:ind w:left="510"/>
      <w:contextualSpacing/>
    </w:pPr>
    <w:rPr>
      <w:rFonts w:ascii="Calibri" w:eastAsia="Calibri" w:hAnsi="Calibri" w:cs="Times New Roman"/>
      <w:sz w:val="24"/>
    </w:rPr>
  </w:style>
  <w:style w:type="paragraph" w:styleId="Lgende">
    <w:name w:val="caption"/>
    <w:basedOn w:val="Normal"/>
    <w:next w:val="Normal"/>
    <w:uiPriority w:val="35"/>
    <w:unhideWhenUsed/>
    <w:qFormat/>
    <w:rsid w:val="00F4068C"/>
    <w:pPr>
      <w:spacing w:after="200" w:line="240" w:lineRule="auto"/>
    </w:pPr>
    <w:rPr>
      <w:i/>
      <w:iCs/>
      <w:color w:val="44546A" w:themeColor="text2"/>
      <w:sz w:val="18"/>
      <w:szCs w:val="18"/>
    </w:rPr>
  </w:style>
  <w:style w:type="character" w:customStyle="1" w:styleId="Titre2Car">
    <w:name w:val="Titre 2 Car"/>
    <w:basedOn w:val="Policepardfaut"/>
    <w:link w:val="Titre2"/>
    <w:uiPriority w:val="9"/>
    <w:rsid w:val="00C32921"/>
    <w:rPr>
      <w:rFonts w:ascii="Times New Roman" w:eastAsia="Times New Roman" w:hAnsi="Times New Roman" w:cs="Times New Roman"/>
      <w:b/>
      <w:bCs/>
      <w:sz w:val="36"/>
      <w:szCs w:val="36"/>
      <w:lang w:eastAsia="fr-CA"/>
    </w:rPr>
  </w:style>
  <w:style w:type="paragraph" w:styleId="NormalWeb">
    <w:name w:val="Normal (Web)"/>
    <w:basedOn w:val="Normal"/>
    <w:uiPriority w:val="99"/>
    <w:unhideWhenUsed/>
    <w:rsid w:val="00C3292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C32921"/>
    <w:rPr>
      <w:i/>
      <w:iCs/>
    </w:rPr>
  </w:style>
  <w:style w:type="character" w:styleId="Mentionnonrsolue">
    <w:name w:val="Unresolved Mention"/>
    <w:basedOn w:val="Policepardfaut"/>
    <w:uiPriority w:val="99"/>
    <w:semiHidden/>
    <w:unhideWhenUsed/>
    <w:rsid w:val="00C32921"/>
    <w:rPr>
      <w:color w:val="605E5C"/>
      <w:shd w:val="clear" w:color="auto" w:fill="E1DFDD"/>
    </w:rPr>
  </w:style>
  <w:style w:type="character" w:customStyle="1" w:styleId="Titre1Car">
    <w:name w:val="Titre 1 Car"/>
    <w:basedOn w:val="Policepardfaut"/>
    <w:link w:val="Titre1"/>
    <w:uiPriority w:val="9"/>
    <w:rsid w:val="00DB6160"/>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B6160"/>
    <w:rPr>
      <w:rFonts w:asciiTheme="majorHAnsi" w:eastAsiaTheme="majorEastAsia" w:hAnsiTheme="majorHAnsi" w:cstheme="majorBidi"/>
      <w:color w:val="1F3763" w:themeColor="accent1" w:themeShade="7F"/>
      <w:sz w:val="24"/>
      <w:szCs w:val="24"/>
    </w:rPr>
  </w:style>
  <w:style w:type="character" w:styleId="lev">
    <w:name w:val="Strong"/>
    <w:basedOn w:val="Policepardfaut"/>
    <w:uiPriority w:val="22"/>
    <w:qFormat/>
    <w:rsid w:val="00DB6160"/>
    <w:rPr>
      <w:b/>
      <w:bCs/>
    </w:rPr>
  </w:style>
  <w:style w:type="character" w:customStyle="1" w:styleId="Titre5Car">
    <w:name w:val="Titre 5 Car"/>
    <w:basedOn w:val="Policepardfaut"/>
    <w:link w:val="Titre5"/>
    <w:uiPriority w:val="9"/>
    <w:rsid w:val="00BF2621"/>
    <w:rPr>
      <w:rFonts w:asciiTheme="majorHAnsi" w:eastAsiaTheme="majorEastAsia" w:hAnsiTheme="majorHAnsi" w:cstheme="majorBidi"/>
      <w:color w:val="2F5496" w:themeColor="accent1" w:themeShade="BF"/>
    </w:rPr>
  </w:style>
  <w:style w:type="paragraph" w:customStyle="1" w:styleId="o-subtitle">
    <w:name w:val="o-subtitle"/>
    <w:basedOn w:val="Normal"/>
    <w:rsid w:val="0043629C"/>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Default">
    <w:name w:val="Default"/>
    <w:rsid w:val="008F40B0"/>
    <w:pPr>
      <w:autoSpaceDE w:val="0"/>
      <w:autoSpaceDN w:val="0"/>
      <w:adjustRightInd w:val="0"/>
      <w:spacing w:after="0" w:line="240" w:lineRule="auto"/>
    </w:pPr>
    <w:rPr>
      <w:rFonts w:ascii="Canva Sans" w:hAnsi="Canva Sans" w:cs="Canva Sans"/>
      <w:color w:val="000000"/>
      <w:sz w:val="24"/>
      <w:szCs w:val="24"/>
    </w:rPr>
  </w:style>
  <w:style w:type="character" w:customStyle="1" w:styleId="Titre4Car">
    <w:name w:val="Titre 4 Car"/>
    <w:basedOn w:val="Policepardfaut"/>
    <w:link w:val="Titre4"/>
    <w:uiPriority w:val="9"/>
    <w:semiHidden/>
    <w:rsid w:val="008A78DA"/>
    <w:rPr>
      <w:rFonts w:asciiTheme="majorHAnsi" w:eastAsiaTheme="majorEastAsia" w:hAnsiTheme="majorHAnsi" w:cstheme="majorBidi"/>
      <w:i/>
      <w:iCs/>
      <w:color w:val="2F5496" w:themeColor="accent1" w:themeShade="BF"/>
    </w:rPr>
  </w:style>
  <w:style w:type="character" w:styleId="Lienhypertextesuivivisit">
    <w:name w:val="FollowedHyperlink"/>
    <w:basedOn w:val="Policepardfaut"/>
    <w:uiPriority w:val="99"/>
    <w:semiHidden/>
    <w:unhideWhenUsed/>
    <w:rsid w:val="007E79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2620">
      <w:bodyDiv w:val="1"/>
      <w:marLeft w:val="0"/>
      <w:marRight w:val="0"/>
      <w:marTop w:val="0"/>
      <w:marBottom w:val="0"/>
      <w:divBdr>
        <w:top w:val="none" w:sz="0" w:space="0" w:color="auto"/>
        <w:left w:val="none" w:sz="0" w:space="0" w:color="auto"/>
        <w:bottom w:val="none" w:sz="0" w:space="0" w:color="auto"/>
        <w:right w:val="none" w:sz="0" w:space="0" w:color="auto"/>
      </w:divBdr>
    </w:div>
    <w:div w:id="168496181">
      <w:bodyDiv w:val="1"/>
      <w:marLeft w:val="0"/>
      <w:marRight w:val="0"/>
      <w:marTop w:val="0"/>
      <w:marBottom w:val="0"/>
      <w:divBdr>
        <w:top w:val="none" w:sz="0" w:space="0" w:color="auto"/>
        <w:left w:val="none" w:sz="0" w:space="0" w:color="auto"/>
        <w:bottom w:val="none" w:sz="0" w:space="0" w:color="auto"/>
        <w:right w:val="none" w:sz="0" w:space="0" w:color="auto"/>
      </w:divBdr>
    </w:div>
    <w:div w:id="209268922">
      <w:bodyDiv w:val="1"/>
      <w:marLeft w:val="0"/>
      <w:marRight w:val="0"/>
      <w:marTop w:val="0"/>
      <w:marBottom w:val="0"/>
      <w:divBdr>
        <w:top w:val="none" w:sz="0" w:space="0" w:color="auto"/>
        <w:left w:val="none" w:sz="0" w:space="0" w:color="auto"/>
        <w:bottom w:val="none" w:sz="0" w:space="0" w:color="auto"/>
        <w:right w:val="none" w:sz="0" w:space="0" w:color="auto"/>
      </w:divBdr>
      <w:divsChild>
        <w:div w:id="772365270">
          <w:marLeft w:val="-225"/>
          <w:marRight w:val="-225"/>
          <w:marTop w:val="0"/>
          <w:marBottom w:val="0"/>
          <w:divBdr>
            <w:top w:val="none" w:sz="0" w:space="0" w:color="auto"/>
            <w:left w:val="none" w:sz="0" w:space="0" w:color="auto"/>
            <w:bottom w:val="none" w:sz="0" w:space="0" w:color="auto"/>
            <w:right w:val="none" w:sz="0" w:space="0" w:color="auto"/>
          </w:divBdr>
          <w:divsChild>
            <w:div w:id="1283459200">
              <w:marLeft w:val="0"/>
              <w:marRight w:val="0"/>
              <w:marTop w:val="0"/>
              <w:marBottom w:val="0"/>
              <w:divBdr>
                <w:top w:val="none" w:sz="0" w:space="0" w:color="auto"/>
                <w:left w:val="none" w:sz="0" w:space="0" w:color="auto"/>
                <w:bottom w:val="none" w:sz="0" w:space="0" w:color="auto"/>
                <w:right w:val="none" w:sz="0" w:space="0" w:color="auto"/>
              </w:divBdr>
              <w:divsChild>
                <w:div w:id="1708022082">
                  <w:marLeft w:val="0"/>
                  <w:marRight w:val="0"/>
                  <w:marTop w:val="0"/>
                  <w:marBottom w:val="0"/>
                  <w:divBdr>
                    <w:top w:val="none" w:sz="0" w:space="0" w:color="auto"/>
                    <w:left w:val="none" w:sz="0" w:space="0" w:color="auto"/>
                    <w:bottom w:val="none" w:sz="0" w:space="0" w:color="auto"/>
                    <w:right w:val="none" w:sz="0" w:space="0" w:color="auto"/>
                  </w:divBdr>
                  <w:divsChild>
                    <w:div w:id="983200188">
                      <w:marLeft w:val="0"/>
                      <w:marRight w:val="0"/>
                      <w:marTop w:val="0"/>
                      <w:marBottom w:val="0"/>
                      <w:divBdr>
                        <w:top w:val="none" w:sz="0" w:space="0" w:color="auto"/>
                        <w:left w:val="none" w:sz="0" w:space="0" w:color="auto"/>
                        <w:bottom w:val="none" w:sz="0" w:space="0" w:color="auto"/>
                        <w:right w:val="none" w:sz="0" w:space="0" w:color="auto"/>
                      </w:divBdr>
                      <w:divsChild>
                        <w:div w:id="1832137860">
                          <w:marLeft w:val="0"/>
                          <w:marRight w:val="0"/>
                          <w:marTop w:val="0"/>
                          <w:marBottom w:val="525"/>
                          <w:divBdr>
                            <w:top w:val="none" w:sz="0" w:space="0" w:color="auto"/>
                            <w:left w:val="none" w:sz="0" w:space="0" w:color="auto"/>
                            <w:bottom w:val="none" w:sz="0" w:space="0" w:color="auto"/>
                            <w:right w:val="none" w:sz="0" w:space="0" w:color="auto"/>
                          </w:divBdr>
                          <w:divsChild>
                            <w:div w:id="21344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83954">
          <w:marLeft w:val="-225"/>
          <w:marRight w:val="-225"/>
          <w:marTop w:val="0"/>
          <w:marBottom w:val="0"/>
          <w:divBdr>
            <w:top w:val="none" w:sz="0" w:space="0" w:color="auto"/>
            <w:left w:val="none" w:sz="0" w:space="0" w:color="auto"/>
            <w:bottom w:val="none" w:sz="0" w:space="0" w:color="auto"/>
            <w:right w:val="none" w:sz="0" w:space="0" w:color="auto"/>
          </w:divBdr>
          <w:divsChild>
            <w:div w:id="1272975162">
              <w:marLeft w:val="0"/>
              <w:marRight w:val="0"/>
              <w:marTop w:val="0"/>
              <w:marBottom w:val="0"/>
              <w:divBdr>
                <w:top w:val="none" w:sz="0" w:space="0" w:color="auto"/>
                <w:left w:val="none" w:sz="0" w:space="0" w:color="auto"/>
                <w:bottom w:val="none" w:sz="0" w:space="0" w:color="auto"/>
                <w:right w:val="none" w:sz="0" w:space="0" w:color="auto"/>
              </w:divBdr>
              <w:divsChild>
                <w:div w:id="422191492">
                  <w:marLeft w:val="0"/>
                  <w:marRight w:val="0"/>
                  <w:marTop w:val="0"/>
                  <w:marBottom w:val="0"/>
                  <w:divBdr>
                    <w:top w:val="none" w:sz="0" w:space="0" w:color="auto"/>
                    <w:left w:val="none" w:sz="0" w:space="0" w:color="auto"/>
                    <w:bottom w:val="none" w:sz="0" w:space="0" w:color="auto"/>
                    <w:right w:val="none" w:sz="0" w:space="0" w:color="auto"/>
                  </w:divBdr>
                  <w:divsChild>
                    <w:div w:id="1192185465">
                      <w:marLeft w:val="0"/>
                      <w:marRight w:val="0"/>
                      <w:marTop w:val="0"/>
                      <w:marBottom w:val="0"/>
                      <w:divBdr>
                        <w:top w:val="none" w:sz="0" w:space="0" w:color="auto"/>
                        <w:left w:val="none" w:sz="0" w:space="0" w:color="auto"/>
                        <w:bottom w:val="none" w:sz="0" w:space="0" w:color="auto"/>
                        <w:right w:val="none" w:sz="0" w:space="0" w:color="auto"/>
                      </w:divBdr>
                      <w:divsChild>
                        <w:div w:id="1548419624">
                          <w:marLeft w:val="0"/>
                          <w:marRight w:val="0"/>
                          <w:marTop w:val="0"/>
                          <w:marBottom w:val="525"/>
                          <w:divBdr>
                            <w:top w:val="none" w:sz="0" w:space="0" w:color="auto"/>
                            <w:left w:val="none" w:sz="0" w:space="0" w:color="auto"/>
                            <w:bottom w:val="none" w:sz="0" w:space="0" w:color="auto"/>
                            <w:right w:val="none" w:sz="0" w:space="0" w:color="auto"/>
                          </w:divBdr>
                          <w:divsChild>
                            <w:div w:id="1264338881">
                              <w:marLeft w:val="0"/>
                              <w:marRight w:val="0"/>
                              <w:marTop w:val="0"/>
                              <w:marBottom w:val="0"/>
                              <w:divBdr>
                                <w:top w:val="none" w:sz="0" w:space="0" w:color="auto"/>
                                <w:left w:val="none" w:sz="0" w:space="0" w:color="auto"/>
                                <w:bottom w:val="none" w:sz="0" w:space="0" w:color="auto"/>
                                <w:right w:val="none" w:sz="0" w:space="0" w:color="auto"/>
                              </w:divBdr>
                            </w:div>
                          </w:divsChild>
                        </w:div>
                        <w:div w:id="1988707465">
                          <w:marLeft w:val="0"/>
                          <w:marRight w:val="0"/>
                          <w:marTop w:val="0"/>
                          <w:marBottom w:val="525"/>
                          <w:divBdr>
                            <w:top w:val="none" w:sz="0" w:space="0" w:color="auto"/>
                            <w:left w:val="none" w:sz="0" w:space="0" w:color="auto"/>
                            <w:bottom w:val="none" w:sz="0" w:space="0" w:color="auto"/>
                            <w:right w:val="none" w:sz="0" w:space="0" w:color="auto"/>
                          </w:divBdr>
                          <w:divsChild>
                            <w:div w:id="10476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47539">
      <w:bodyDiv w:val="1"/>
      <w:marLeft w:val="0"/>
      <w:marRight w:val="0"/>
      <w:marTop w:val="0"/>
      <w:marBottom w:val="0"/>
      <w:divBdr>
        <w:top w:val="none" w:sz="0" w:space="0" w:color="auto"/>
        <w:left w:val="none" w:sz="0" w:space="0" w:color="auto"/>
        <w:bottom w:val="none" w:sz="0" w:space="0" w:color="auto"/>
        <w:right w:val="none" w:sz="0" w:space="0" w:color="auto"/>
      </w:divBdr>
    </w:div>
    <w:div w:id="340398745">
      <w:bodyDiv w:val="1"/>
      <w:marLeft w:val="0"/>
      <w:marRight w:val="0"/>
      <w:marTop w:val="0"/>
      <w:marBottom w:val="0"/>
      <w:divBdr>
        <w:top w:val="none" w:sz="0" w:space="0" w:color="auto"/>
        <w:left w:val="none" w:sz="0" w:space="0" w:color="auto"/>
        <w:bottom w:val="none" w:sz="0" w:space="0" w:color="auto"/>
        <w:right w:val="none" w:sz="0" w:space="0" w:color="auto"/>
      </w:divBdr>
      <w:divsChild>
        <w:div w:id="1910268071">
          <w:marLeft w:val="0"/>
          <w:marRight w:val="0"/>
          <w:marTop w:val="0"/>
          <w:marBottom w:val="0"/>
          <w:divBdr>
            <w:top w:val="none" w:sz="0" w:space="0" w:color="auto"/>
            <w:left w:val="none" w:sz="0" w:space="0" w:color="auto"/>
            <w:bottom w:val="none" w:sz="0" w:space="0" w:color="auto"/>
            <w:right w:val="none" w:sz="0" w:space="0" w:color="auto"/>
          </w:divBdr>
          <w:divsChild>
            <w:div w:id="1694719439">
              <w:marLeft w:val="0"/>
              <w:marRight w:val="0"/>
              <w:marTop w:val="0"/>
              <w:marBottom w:val="0"/>
              <w:divBdr>
                <w:top w:val="none" w:sz="0" w:space="0" w:color="auto"/>
                <w:left w:val="none" w:sz="0" w:space="0" w:color="auto"/>
                <w:bottom w:val="none" w:sz="0" w:space="0" w:color="auto"/>
                <w:right w:val="none" w:sz="0" w:space="0" w:color="auto"/>
              </w:divBdr>
              <w:divsChild>
                <w:div w:id="5330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02719">
      <w:bodyDiv w:val="1"/>
      <w:marLeft w:val="0"/>
      <w:marRight w:val="0"/>
      <w:marTop w:val="0"/>
      <w:marBottom w:val="0"/>
      <w:divBdr>
        <w:top w:val="none" w:sz="0" w:space="0" w:color="auto"/>
        <w:left w:val="none" w:sz="0" w:space="0" w:color="auto"/>
        <w:bottom w:val="none" w:sz="0" w:space="0" w:color="auto"/>
        <w:right w:val="none" w:sz="0" w:space="0" w:color="auto"/>
      </w:divBdr>
    </w:div>
    <w:div w:id="429929749">
      <w:bodyDiv w:val="1"/>
      <w:marLeft w:val="0"/>
      <w:marRight w:val="0"/>
      <w:marTop w:val="0"/>
      <w:marBottom w:val="0"/>
      <w:divBdr>
        <w:top w:val="none" w:sz="0" w:space="0" w:color="auto"/>
        <w:left w:val="none" w:sz="0" w:space="0" w:color="auto"/>
        <w:bottom w:val="none" w:sz="0" w:space="0" w:color="auto"/>
        <w:right w:val="none" w:sz="0" w:space="0" w:color="auto"/>
      </w:divBdr>
    </w:div>
    <w:div w:id="445925296">
      <w:bodyDiv w:val="1"/>
      <w:marLeft w:val="0"/>
      <w:marRight w:val="0"/>
      <w:marTop w:val="0"/>
      <w:marBottom w:val="0"/>
      <w:divBdr>
        <w:top w:val="none" w:sz="0" w:space="0" w:color="auto"/>
        <w:left w:val="none" w:sz="0" w:space="0" w:color="auto"/>
        <w:bottom w:val="none" w:sz="0" w:space="0" w:color="auto"/>
        <w:right w:val="none" w:sz="0" w:space="0" w:color="auto"/>
      </w:divBdr>
    </w:div>
    <w:div w:id="543837184">
      <w:bodyDiv w:val="1"/>
      <w:marLeft w:val="0"/>
      <w:marRight w:val="0"/>
      <w:marTop w:val="0"/>
      <w:marBottom w:val="0"/>
      <w:divBdr>
        <w:top w:val="none" w:sz="0" w:space="0" w:color="auto"/>
        <w:left w:val="none" w:sz="0" w:space="0" w:color="auto"/>
        <w:bottom w:val="none" w:sz="0" w:space="0" w:color="auto"/>
        <w:right w:val="none" w:sz="0" w:space="0" w:color="auto"/>
      </w:divBdr>
    </w:div>
    <w:div w:id="790369022">
      <w:bodyDiv w:val="1"/>
      <w:marLeft w:val="0"/>
      <w:marRight w:val="0"/>
      <w:marTop w:val="0"/>
      <w:marBottom w:val="0"/>
      <w:divBdr>
        <w:top w:val="none" w:sz="0" w:space="0" w:color="auto"/>
        <w:left w:val="none" w:sz="0" w:space="0" w:color="auto"/>
        <w:bottom w:val="none" w:sz="0" w:space="0" w:color="auto"/>
        <w:right w:val="none" w:sz="0" w:space="0" w:color="auto"/>
      </w:divBdr>
    </w:div>
    <w:div w:id="819229926">
      <w:bodyDiv w:val="1"/>
      <w:marLeft w:val="0"/>
      <w:marRight w:val="0"/>
      <w:marTop w:val="0"/>
      <w:marBottom w:val="0"/>
      <w:divBdr>
        <w:top w:val="none" w:sz="0" w:space="0" w:color="auto"/>
        <w:left w:val="none" w:sz="0" w:space="0" w:color="auto"/>
        <w:bottom w:val="none" w:sz="0" w:space="0" w:color="auto"/>
        <w:right w:val="none" w:sz="0" w:space="0" w:color="auto"/>
      </w:divBdr>
    </w:div>
    <w:div w:id="912356745">
      <w:bodyDiv w:val="1"/>
      <w:marLeft w:val="0"/>
      <w:marRight w:val="0"/>
      <w:marTop w:val="0"/>
      <w:marBottom w:val="0"/>
      <w:divBdr>
        <w:top w:val="none" w:sz="0" w:space="0" w:color="auto"/>
        <w:left w:val="none" w:sz="0" w:space="0" w:color="auto"/>
        <w:bottom w:val="none" w:sz="0" w:space="0" w:color="auto"/>
        <w:right w:val="none" w:sz="0" w:space="0" w:color="auto"/>
      </w:divBdr>
      <w:divsChild>
        <w:div w:id="323360232">
          <w:marLeft w:val="0"/>
          <w:marRight w:val="0"/>
          <w:marTop w:val="0"/>
          <w:marBottom w:val="1500"/>
          <w:divBdr>
            <w:top w:val="none" w:sz="0" w:space="0" w:color="auto"/>
            <w:left w:val="none" w:sz="0" w:space="0" w:color="auto"/>
            <w:bottom w:val="none" w:sz="0" w:space="0" w:color="auto"/>
            <w:right w:val="none" w:sz="0" w:space="0" w:color="auto"/>
          </w:divBdr>
          <w:divsChild>
            <w:div w:id="634870974">
              <w:marLeft w:val="0"/>
              <w:marRight w:val="0"/>
              <w:marTop w:val="0"/>
              <w:marBottom w:val="0"/>
              <w:divBdr>
                <w:top w:val="none" w:sz="0" w:space="0" w:color="auto"/>
                <w:left w:val="none" w:sz="0" w:space="0" w:color="auto"/>
                <w:bottom w:val="none" w:sz="0" w:space="0" w:color="auto"/>
                <w:right w:val="none" w:sz="0" w:space="0" w:color="auto"/>
              </w:divBdr>
              <w:divsChild>
                <w:div w:id="1764640704">
                  <w:marLeft w:val="-150"/>
                  <w:marRight w:val="-150"/>
                  <w:marTop w:val="0"/>
                  <w:marBottom w:val="0"/>
                  <w:divBdr>
                    <w:top w:val="none" w:sz="0" w:space="0" w:color="auto"/>
                    <w:left w:val="none" w:sz="0" w:space="0" w:color="auto"/>
                    <w:bottom w:val="none" w:sz="0" w:space="0" w:color="auto"/>
                    <w:right w:val="none" w:sz="0" w:space="0" w:color="auto"/>
                  </w:divBdr>
                  <w:divsChild>
                    <w:div w:id="2291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04174">
          <w:marLeft w:val="0"/>
          <w:marRight w:val="0"/>
          <w:marTop w:val="0"/>
          <w:marBottom w:val="1500"/>
          <w:divBdr>
            <w:top w:val="none" w:sz="0" w:space="0" w:color="auto"/>
            <w:left w:val="none" w:sz="0" w:space="0" w:color="auto"/>
            <w:bottom w:val="none" w:sz="0" w:space="0" w:color="auto"/>
            <w:right w:val="none" w:sz="0" w:space="0" w:color="auto"/>
          </w:divBdr>
          <w:divsChild>
            <w:div w:id="1835146978">
              <w:marLeft w:val="0"/>
              <w:marRight w:val="0"/>
              <w:marTop w:val="0"/>
              <w:marBottom w:val="0"/>
              <w:divBdr>
                <w:top w:val="none" w:sz="0" w:space="0" w:color="auto"/>
                <w:left w:val="none" w:sz="0" w:space="0" w:color="auto"/>
                <w:bottom w:val="none" w:sz="0" w:space="0" w:color="auto"/>
                <w:right w:val="none" w:sz="0" w:space="0" w:color="auto"/>
              </w:divBdr>
              <w:divsChild>
                <w:div w:id="2141221035">
                  <w:marLeft w:val="-150"/>
                  <w:marRight w:val="-150"/>
                  <w:marTop w:val="0"/>
                  <w:marBottom w:val="0"/>
                  <w:divBdr>
                    <w:top w:val="none" w:sz="0" w:space="0" w:color="auto"/>
                    <w:left w:val="none" w:sz="0" w:space="0" w:color="auto"/>
                    <w:bottom w:val="none" w:sz="0" w:space="0" w:color="auto"/>
                    <w:right w:val="none" w:sz="0" w:space="0" w:color="auto"/>
                  </w:divBdr>
                  <w:divsChild>
                    <w:div w:id="50948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3272">
          <w:marLeft w:val="0"/>
          <w:marRight w:val="0"/>
          <w:marTop w:val="0"/>
          <w:marBottom w:val="1500"/>
          <w:divBdr>
            <w:top w:val="none" w:sz="0" w:space="0" w:color="auto"/>
            <w:left w:val="none" w:sz="0" w:space="0" w:color="auto"/>
            <w:bottom w:val="none" w:sz="0" w:space="0" w:color="auto"/>
            <w:right w:val="none" w:sz="0" w:space="0" w:color="auto"/>
          </w:divBdr>
          <w:divsChild>
            <w:div w:id="794568581">
              <w:marLeft w:val="0"/>
              <w:marRight w:val="0"/>
              <w:marTop w:val="0"/>
              <w:marBottom w:val="0"/>
              <w:divBdr>
                <w:top w:val="none" w:sz="0" w:space="0" w:color="auto"/>
                <w:left w:val="none" w:sz="0" w:space="0" w:color="auto"/>
                <w:bottom w:val="none" w:sz="0" w:space="0" w:color="auto"/>
                <w:right w:val="none" w:sz="0" w:space="0" w:color="auto"/>
              </w:divBdr>
              <w:divsChild>
                <w:div w:id="909539698">
                  <w:marLeft w:val="-150"/>
                  <w:marRight w:val="-150"/>
                  <w:marTop w:val="0"/>
                  <w:marBottom w:val="0"/>
                  <w:divBdr>
                    <w:top w:val="none" w:sz="0" w:space="0" w:color="auto"/>
                    <w:left w:val="none" w:sz="0" w:space="0" w:color="auto"/>
                    <w:bottom w:val="none" w:sz="0" w:space="0" w:color="auto"/>
                    <w:right w:val="none" w:sz="0" w:space="0" w:color="auto"/>
                  </w:divBdr>
                  <w:divsChild>
                    <w:div w:id="11605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3392">
          <w:marLeft w:val="0"/>
          <w:marRight w:val="0"/>
          <w:marTop w:val="0"/>
          <w:marBottom w:val="1500"/>
          <w:divBdr>
            <w:top w:val="none" w:sz="0" w:space="0" w:color="auto"/>
            <w:left w:val="none" w:sz="0" w:space="0" w:color="auto"/>
            <w:bottom w:val="none" w:sz="0" w:space="0" w:color="auto"/>
            <w:right w:val="none" w:sz="0" w:space="0" w:color="auto"/>
          </w:divBdr>
          <w:divsChild>
            <w:div w:id="2115900965">
              <w:marLeft w:val="0"/>
              <w:marRight w:val="0"/>
              <w:marTop w:val="0"/>
              <w:marBottom w:val="0"/>
              <w:divBdr>
                <w:top w:val="none" w:sz="0" w:space="0" w:color="auto"/>
                <w:left w:val="none" w:sz="0" w:space="0" w:color="auto"/>
                <w:bottom w:val="none" w:sz="0" w:space="0" w:color="auto"/>
                <w:right w:val="none" w:sz="0" w:space="0" w:color="auto"/>
              </w:divBdr>
              <w:divsChild>
                <w:div w:id="1225873554">
                  <w:marLeft w:val="-150"/>
                  <w:marRight w:val="-150"/>
                  <w:marTop w:val="0"/>
                  <w:marBottom w:val="0"/>
                  <w:divBdr>
                    <w:top w:val="none" w:sz="0" w:space="0" w:color="auto"/>
                    <w:left w:val="none" w:sz="0" w:space="0" w:color="auto"/>
                    <w:bottom w:val="none" w:sz="0" w:space="0" w:color="auto"/>
                    <w:right w:val="none" w:sz="0" w:space="0" w:color="auto"/>
                  </w:divBdr>
                  <w:divsChild>
                    <w:div w:id="17186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837">
          <w:marLeft w:val="0"/>
          <w:marRight w:val="0"/>
          <w:marTop w:val="0"/>
          <w:marBottom w:val="1500"/>
          <w:divBdr>
            <w:top w:val="none" w:sz="0" w:space="0" w:color="auto"/>
            <w:left w:val="none" w:sz="0" w:space="0" w:color="auto"/>
            <w:bottom w:val="none" w:sz="0" w:space="0" w:color="auto"/>
            <w:right w:val="none" w:sz="0" w:space="0" w:color="auto"/>
          </w:divBdr>
          <w:divsChild>
            <w:div w:id="1487551067">
              <w:marLeft w:val="0"/>
              <w:marRight w:val="0"/>
              <w:marTop w:val="0"/>
              <w:marBottom w:val="0"/>
              <w:divBdr>
                <w:top w:val="none" w:sz="0" w:space="0" w:color="auto"/>
                <w:left w:val="none" w:sz="0" w:space="0" w:color="auto"/>
                <w:bottom w:val="none" w:sz="0" w:space="0" w:color="auto"/>
                <w:right w:val="none" w:sz="0" w:space="0" w:color="auto"/>
              </w:divBdr>
              <w:divsChild>
                <w:div w:id="1924797437">
                  <w:marLeft w:val="-150"/>
                  <w:marRight w:val="-150"/>
                  <w:marTop w:val="0"/>
                  <w:marBottom w:val="0"/>
                  <w:divBdr>
                    <w:top w:val="none" w:sz="0" w:space="0" w:color="auto"/>
                    <w:left w:val="none" w:sz="0" w:space="0" w:color="auto"/>
                    <w:bottom w:val="none" w:sz="0" w:space="0" w:color="auto"/>
                    <w:right w:val="none" w:sz="0" w:space="0" w:color="auto"/>
                  </w:divBdr>
                  <w:divsChild>
                    <w:div w:id="8341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828255">
      <w:bodyDiv w:val="1"/>
      <w:marLeft w:val="0"/>
      <w:marRight w:val="0"/>
      <w:marTop w:val="0"/>
      <w:marBottom w:val="0"/>
      <w:divBdr>
        <w:top w:val="none" w:sz="0" w:space="0" w:color="auto"/>
        <w:left w:val="none" w:sz="0" w:space="0" w:color="auto"/>
        <w:bottom w:val="none" w:sz="0" w:space="0" w:color="auto"/>
        <w:right w:val="none" w:sz="0" w:space="0" w:color="auto"/>
      </w:divBdr>
    </w:div>
    <w:div w:id="1011881568">
      <w:bodyDiv w:val="1"/>
      <w:marLeft w:val="0"/>
      <w:marRight w:val="0"/>
      <w:marTop w:val="0"/>
      <w:marBottom w:val="0"/>
      <w:divBdr>
        <w:top w:val="none" w:sz="0" w:space="0" w:color="auto"/>
        <w:left w:val="none" w:sz="0" w:space="0" w:color="auto"/>
        <w:bottom w:val="none" w:sz="0" w:space="0" w:color="auto"/>
        <w:right w:val="none" w:sz="0" w:space="0" w:color="auto"/>
      </w:divBdr>
    </w:div>
    <w:div w:id="1060132156">
      <w:bodyDiv w:val="1"/>
      <w:marLeft w:val="0"/>
      <w:marRight w:val="0"/>
      <w:marTop w:val="0"/>
      <w:marBottom w:val="0"/>
      <w:divBdr>
        <w:top w:val="none" w:sz="0" w:space="0" w:color="auto"/>
        <w:left w:val="none" w:sz="0" w:space="0" w:color="auto"/>
        <w:bottom w:val="none" w:sz="0" w:space="0" w:color="auto"/>
        <w:right w:val="none" w:sz="0" w:space="0" w:color="auto"/>
      </w:divBdr>
    </w:div>
    <w:div w:id="1084062182">
      <w:bodyDiv w:val="1"/>
      <w:marLeft w:val="0"/>
      <w:marRight w:val="0"/>
      <w:marTop w:val="0"/>
      <w:marBottom w:val="0"/>
      <w:divBdr>
        <w:top w:val="none" w:sz="0" w:space="0" w:color="auto"/>
        <w:left w:val="none" w:sz="0" w:space="0" w:color="auto"/>
        <w:bottom w:val="none" w:sz="0" w:space="0" w:color="auto"/>
        <w:right w:val="none" w:sz="0" w:space="0" w:color="auto"/>
      </w:divBdr>
    </w:div>
    <w:div w:id="1272543352">
      <w:bodyDiv w:val="1"/>
      <w:marLeft w:val="0"/>
      <w:marRight w:val="0"/>
      <w:marTop w:val="0"/>
      <w:marBottom w:val="0"/>
      <w:divBdr>
        <w:top w:val="none" w:sz="0" w:space="0" w:color="auto"/>
        <w:left w:val="none" w:sz="0" w:space="0" w:color="auto"/>
        <w:bottom w:val="none" w:sz="0" w:space="0" w:color="auto"/>
        <w:right w:val="none" w:sz="0" w:space="0" w:color="auto"/>
      </w:divBdr>
    </w:div>
    <w:div w:id="1282611598">
      <w:bodyDiv w:val="1"/>
      <w:marLeft w:val="0"/>
      <w:marRight w:val="0"/>
      <w:marTop w:val="0"/>
      <w:marBottom w:val="0"/>
      <w:divBdr>
        <w:top w:val="none" w:sz="0" w:space="0" w:color="auto"/>
        <w:left w:val="none" w:sz="0" w:space="0" w:color="auto"/>
        <w:bottom w:val="none" w:sz="0" w:space="0" w:color="auto"/>
        <w:right w:val="none" w:sz="0" w:space="0" w:color="auto"/>
      </w:divBdr>
    </w:div>
    <w:div w:id="1401175086">
      <w:bodyDiv w:val="1"/>
      <w:marLeft w:val="0"/>
      <w:marRight w:val="0"/>
      <w:marTop w:val="0"/>
      <w:marBottom w:val="0"/>
      <w:divBdr>
        <w:top w:val="none" w:sz="0" w:space="0" w:color="auto"/>
        <w:left w:val="none" w:sz="0" w:space="0" w:color="auto"/>
        <w:bottom w:val="none" w:sz="0" w:space="0" w:color="auto"/>
        <w:right w:val="none" w:sz="0" w:space="0" w:color="auto"/>
      </w:divBdr>
    </w:div>
    <w:div w:id="1501003510">
      <w:bodyDiv w:val="1"/>
      <w:marLeft w:val="0"/>
      <w:marRight w:val="0"/>
      <w:marTop w:val="0"/>
      <w:marBottom w:val="0"/>
      <w:divBdr>
        <w:top w:val="none" w:sz="0" w:space="0" w:color="auto"/>
        <w:left w:val="none" w:sz="0" w:space="0" w:color="auto"/>
        <w:bottom w:val="none" w:sz="0" w:space="0" w:color="auto"/>
        <w:right w:val="none" w:sz="0" w:space="0" w:color="auto"/>
      </w:divBdr>
    </w:div>
    <w:div w:id="1560901913">
      <w:bodyDiv w:val="1"/>
      <w:marLeft w:val="0"/>
      <w:marRight w:val="0"/>
      <w:marTop w:val="0"/>
      <w:marBottom w:val="0"/>
      <w:divBdr>
        <w:top w:val="none" w:sz="0" w:space="0" w:color="auto"/>
        <w:left w:val="none" w:sz="0" w:space="0" w:color="auto"/>
        <w:bottom w:val="none" w:sz="0" w:space="0" w:color="auto"/>
        <w:right w:val="none" w:sz="0" w:space="0" w:color="auto"/>
      </w:divBdr>
    </w:div>
    <w:div w:id="1629236670">
      <w:bodyDiv w:val="1"/>
      <w:marLeft w:val="0"/>
      <w:marRight w:val="0"/>
      <w:marTop w:val="0"/>
      <w:marBottom w:val="0"/>
      <w:divBdr>
        <w:top w:val="none" w:sz="0" w:space="0" w:color="auto"/>
        <w:left w:val="none" w:sz="0" w:space="0" w:color="auto"/>
        <w:bottom w:val="none" w:sz="0" w:space="0" w:color="auto"/>
        <w:right w:val="none" w:sz="0" w:space="0" w:color="auto"/>
      </w:divBdr>
    </w:div>
    <w:div w:id="1694106765">
      <w:bodyDiv w:val="1"/>
      <w:marLeft w:val="0"/>
      <w:marRight w:val="0"/>
      <w:marTop w:val="0"/>
      <w:marBottom w:val="0"/>
      <w:divBdr>
        <w:top w:val="none" w:sz="0" w:space="0" w:color="auto"/>
        <w:left w:val="none" w:sz="0" w:space="0" w:color="auto"/>
        <w:bottom w:val="none" w:sz="0" w:space="0" w:color="auto"/>
        <w:right w:val="none" w:sz="0" w:space="0" w:color="auto"/>
      </w:divBdr>
    </w:div>
    <w:div w:id="1744331235">
      <w:bodyDiv w:val="1"/>
      <w:marLeft w:val="0"/>
      <w:marRight w:val="0"/>
      <w:marTop w:val="0"/>
      <w:marBottom w:val="0"/>
      <w:divBdr>
        <w:top w:val="none" w:sz="0" w:space="0" w:color="auto"/>
        <w:left w:val="none" w:sz="0" w:space="0" w:color="auto"/>
        <w:bottom w:val="none" w:sz="0" w:space="0" w:color="auto"/>
        <w:right w:val="none" w:sz="0" w:space="0" w:color="auto"/>
      </w:divBdr>
    </w:div>
    <w:div w:id="1774740152">
      <w:bodyDiv w:val="1"/>
      <w:marLeft w:val="0"/>
      <w:marRight w:val="0"/>
      <w:marTop w:val="0"/>
      <w:marBottom w:val="0"/>
      <w:divBdr>
        <w:top w:val="none" w:sz="0" w:space="0" w:color="auto"/>
        <w:left w:val="none" w:sz="0" w:space="0" w:color="auto"/>
        <w:bottom w:val="none" w:sz="0" w:space="0" w:color="auto"/>
        <w:right w:val="none" w:sz="0" w:space="0" w:color="auto"/>
      </w:divBdr>
    </w:div>
    <w:div w:id="1851751413">
      <w:bodyDiv w:val="1"/>
      <w:marLeft w:val="0"/>
      <w:marRight w:val="0"/>
      <w:marTop w:val="0"/>
      <w:marBottom w:val="0"/>
      <w:divBdr>
        <w:top w:val="none" w:sz="0" w:space="0" w:color="auto"/>
        <w:left w:val="none" w:sz="0" w:space="0" w:color="auto"/>
        <w:bottom w:val="none" w:sz="0" w:space="0" w:color="auto"/>
        <w:right w:val="none" w:sz="0" w:space="0" w:color="auto"/>
      </w:divBdr>
    </w:div>
    <w:div w:id="1917469879">
      <w:bodyDiv w:val="1"/>
      <w:marLeft w:val="0"/>
      <w:marRight w:val="0"/>
      <w:marTop w:val="0"/>
      <w:marBottom w:val="0"/>
      <w:divBdr>
        <w:top w:val="none" w:sz="0" w:space="0" w:color="auto"/>
        <w:left w:val="none" w:sz="0" w:space="0" w:color="auto"/>
        <w:bottom w:val="none" w:sz="0" w:space="0" w:color="auto"/>
        <w:right w:val="none" w:sz="0" w:space="0" w:color="auto"/>
      </w:divBdr>
    </w:div>
    <w:div w:id="1953248742">
      <w:bodyDiv w:val="1"/>
      <w:marLeft w:val="0"/>
      <w:marRight w:val="0"/>
      <w:marTop w:val="0"/>
      <w:marBottom w:val="0"/>
      <w:divBdr>
        <w:top w:val="none" w:sz="0" w:space="0" w:color="auto"/>
        <w:left w:val="none" w:sz="0" w:space="0" w:color="auto"/>
        <w:bottom w:val="none" w:sz="0" w:space="0" w:color="auto"/>
        <w:right w:val="none" w:sz="0" w:space="0" w:color="auto"/>
      </w:divBdr>
    </w:div>
    <w:div w:id="213444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cid:image004.gif@01D9BB27.0F0FC270" TargetMode="Externa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adjointe@ivry-sur-le-lac.qc.ca" TargetMode="External"/><Relationship Id="rId7" Type="http://schemas.openxmlformats.org/officeDocument/2006/relationships/hyperlink" Target="https://ivry-sur-le-lac.qc.ca/nouvelles-et-avis-publics/" TargetMode="External"/><Relationship Id="rId12" Type="http://schemas.openxmlformats.org/officeDocument/2006/relationships/image" Target="media/image7.gif"/><Relationship Id="rId17" Type="http://schemas.openxmlformats.org/officeDocument/2006/relationships/hyperlink" Target="https://mrclaurentides.qc.ca/documentation/plan-daction-en-developpement-social-2022-202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fadoq.ca/laurentides/activites/evenements/journee-portes-ouvertes-automne-202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mailto:maire@ivry-sur-le-lac.qc.ca"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jpe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6</Pages>
  <Words>1779</Words>
  <Characters>9785</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Ivry-sur-le-Lac, Andrée-Anne Delisle</dc:creator>
  <cp:keywords/>
  <dc:description/>
  <cp:lastModifiedBy>Ivry-sur-le-Lac, Marie-France Matteau</cp:lastModifiedBy>
  <cp:revision>8</cp:revision>
  <cp:lastPrinted>2023-08-24T12:39:00Z</cp:lastPrinted>
  <dcterms:created xsi:type="dcterms:W3CDTF">2023-08-24T12:40:00Z</dcterms:created>
  <dcterms:modified xsi:type="dcterms:W3CDTF">2023-08-28T15:56:00Z</dcterms:modified>
</cp:coreProperties>
</file>