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C307" w14:textId="77777777" w:rsidR="005D1010" w:rsidRPr="006E1041" w:rsidRDefault="005D1010" w:rsidP="00CB66F2">
      <w:pPr>
        <w:pStyle w:val="Titre1"/>
        <w:jc w:val="both"/>
        <w:rPr>
          <w:b/>
          <w:szCs w:val="22"/>
          <w:u w:val="none"/>
        </w:rPr>
      </w:pPr>
      <w:r w:rsidRPr="006E1041">
        <w:rPr>
          <w:b/>
          <w:szCs w:val="22"/>
          <w:u w:val="none"/>
        </w:rPr>
        <w:t>CANADA</w:t>
      </w:r>
    </w:p>
    <w:p w14:paraId="48D8C806" w14:textId="77777777" w:rsidR="005D1010" w:rsidRPr="006E1041" w:rsidRDefault="005D1010" w:rsidP="00CB66F2">
      <w:pPr>
        <w:rPr>
          <w:b/>
          <w:sz w:val="22"/>
          <w:szCs w:val="22"/>
          <w:lang w:val="fr-FR"/>
        </w:rPr>
      </w:pPr>
      <w:r w:rsidRPr="006E1041">
        <w:rPr>
          <w:b/>
          <w:sz w:val="22"/>
          <w:szCs w:val="22"/>
          <w:lang w:val="fr-FR"/>
        </w:rPr>
        <w:t>PROVINCE DE QUÉBEC</w:t>
      </w:r>
    </w:p>
    <w:p w14:paraId="3F7E57E9" w14:textId="77777777" w:rsidR="005D1010" w:rsidRPr="006E1041" w:rsidRDefault="005D1010" w:rsidP="00CB66F2">
      <w:pPr>
        <w:rPr>
          <w:b/>
          <w:sz w:val="22"/>
          <w:szCs w:val="22"/>
          <w:lang w:val="fr-FR"/>
        </w:rPr>
      </w:pPr>
      <w:r w:rsidRPr="006E1041">
        <w:rPr>
          <w:b/>
          <w:sz w:val="22"/>
          <w:szCs w:val="22"/>
          <w:lang w:val="fr-FR"/>
        </w:rPr>
        <w:t>MRC DES LAURENTIDES</w:t>
      </w:r>
    </w:p>
    <w:p w14:paraId="6CFF554A" w14:textId="77777777" w:rsidR="005D1010" w:rsidRDefault="005D1010" w:rsidP="00CB66F2">
      <w:pPr>
        <w:rPr>
          <w:b/>
          <w:sz w:val="22"/>
          <w:szCs w:val="22"/>
          <w:lang w:val="fr-FR"/>
        </w:rPr>
      </w:pPr>
      <w:r w:rsidRPr="006E1041">
        <w:rPr>
          <w:b/>
          <w:sz w:val="22"/>
          <w:szCs w:val="22"/>
          <w:lang w:val="fr-FR"/>
        </w:rPr>
        <w:t>MUNICIPALITÉ D’IVRY-SUR-LE-LAC</w:t>
      </w:r>
    </w:p>
    <w:p w14:paraId="1A77FB4F" w14:textId="77777777" w:rsidR="007525A4" w:rsidRDefault="007525A4" w:rsidP="00CB66F2">
      <w:pPr>
        <w:rPr>
          <w:b/>
          <w:sz w:val="22"/>
          <w:szCs w:val="22"/>
          <w:lang w:val="fr-FR"/>
        </w:rPr>
      </w:pPr>
    </w:p>
    <w:p w14:paraId="07F0D042" w14:textId="77777777" w:rsidR="007525A4" w:rsidRPr="006E1041" w:rsidRDefault="007525A4" w:rsidP="00CB66F2">
      <w:pPr>
        <w:rPr>
          <w:b/>
          <w:sz w:val="22"/>
          <w:szCs w:val="22"/>
          <w:lang w:val="fr-FR"/>
        </w:rPr>
      </w:pPr>
    </w:p>
    <w:p w14:paraId="3C721D30" w14:textId="77777777" w:rsidR="005D1010" w:rsidRPr="006E1041" w:rsidRDefault="005D1010" w:rsidP="00CB66F2">
      <w:pPr>
        <w:rPr>
          <w:sz w:val="22"/>
          <w:szCs w:val="22"/>
        </w:rPr>
      </w:pPr>
    </w:p>
    <w:p w14:paraId="00D69089" w14:textId="77777777" w:rsidR="007525A4" w:rsidRPr="006E1041" w:rsidRDefault="005D1010" w:rsidP="00CB66F2">
      <w:pPr>
        <w:jc w:val="center"/>
        <w:rPr>
          <w:b/>
          <w:sz w:val="22"/>
          <w:szCs w:val="22"/>
        </w:rPr>
      </w:pPr>
      <w:r w:rsidRPr="006E1041">
        <w:rPr>
          <w:b/>
          <w:sz w:val="22"/>
          <w:szCs w:val="22"/>
        </w:rPr>
        <w:t xml:space="preserve">RÈGLEMENT NO. </w:t>
      </w:r>
      <w:r w:rsidR="00AB43D1" w:rsidRPr="006E1041">
        <w:rPr>
          <w:b/>
          <w:sz w:val="22"/>
          <w:szCs w:val="22"/>
        </w:rPr>
        <w:t>201</w:t>
      </w:r>
      <w:r w:rsidR="00D728A1">
        <w:rPr>
          <w:b/>
          <w:sz w:val="22"/>
          <w:szCs w:val="22"/>
        </w:rPr>
        <w:t>8</w:t>
      </w:r>
      <w:r w:rsidR="00AB43D1" w:rsidRPr="006E1041">
        <w:rPr>
          <w:b/>
          <w:sz w:val="22"/>
          <w:szCs w:val="22"/>
        </w:rPr>
        <w:t>-</w:t>
      </w:r>
      <w:r w:rsidR="00D728A1">
        <w:rPr>
          <w:b/>
          <w:sz w:val="22"/>
          <w:szCs w:val="22"/>
        </w:rPr>
        <w:t>108</w:t>
      </w:r>
    </w:p>
    <w:p w14:paraId="42737FEE" w14:textId="77777777" w:rsidR="005D1010" w:rsidRPr="006E1041" w:rsidRDefault="005D1010" w:rsidP="00CB66F2">
      <w:pPr>
        <w:rPr>
          <w:b/>
          <w:sz w:val="22"/>
          <w:szCs w:val="22"/>
        </w:rPr>
      </w:pPr>
    </w:p>
    <w:p w14:paraId="63FFB516" w14:textId="77777777" w:rsidR="006E1041" w:rsidRPr="006E1041" w:rsidRDefault="005D1010" w:rsidP="009600F7">
      <w:pPr>
        <w:pStyle w:val="Titre"/>
        <w:rPr>
          <w:rFonts w:eastAsia="Arial"/>
          <w:b/>
          <w:bCs/>
          <w:szCs w:val="22"/>
        </w:rPr>
      </w:pPr>
      <w:r w:rsidRPr="006E1041">
        <w:rPr>
          <w:rFonts w:eastAsia="Arial"/>
          <w:b/>
          <w:bCs/>
          <w:szCs w:val="22"/>
        </w:rPr>
        <w:t>RÈGLEME</w:t>
      </w:r>
      <w:r w:rsidRPr="006E1041">
        <w:rPr>
          <w:rFonts w:eastAsia="Arial"/>
          <w:b/>
          <w:bCs/>
          <w:spacing w:val="-1"/>
          <w:szCs w:val="22"/>
        </w:rPr>
        <w:t>N</w:t>
      </w:r>
      <w:r w:rsidRPr="006E1041">
        <w:rPr>
          <w:rFonts w:eastAsia="Arial"/>
          <w:b/>
          <w:bCs/>
          <w:szCs w:val="22"/>
        </w:rPr>
        <w:t xml:space="preserve">T </w:t>
      </w:r>
      <w:r w:rsidR="00A24966" w:rsidRPr="006E1041">
        <w:rPr>
          <w:rFonts w:eastAsia="Arial"/>
          <w:b/>
          <w:bCs/>
          <w:szCs w:val="22"/>
        </w:rPr>
        <w:t>relatif à</w:t>
      </w:r>
      <w:r w:rsidR="006E1041" w:rsidRPr="006E1041">
        <w:rPr>
          <w:rFonts w:eastAsia="Arial"/>
          <w:b/>
          <w:bCs/>
          <w:szCs w:val="22"/>
        </w:rPr>
        <w:t xml:space="preserve"> la rémunération des membres</w:t>
      </w:r>
    </w:p>
    <w:p w14:paraId="63D2FA50" w14:textId="77777777" w:rsidR="005D1010" w:rsidRDefault="00AB43D1" w:rsidP="009600F7">
      <w:pPr>
        <w:pStyle w:val="Titre"/>
        <w:rPr>
          <w:rFonts w:eastAsia="Arial"/>
          <w:b/>
          <w:bCs/>
          <w:szCs w:val="22"/>
        </w:rPr>
      </w:pPr>
      <w:r w:rsidRPr="006E1041">
        <w:rPr>
          <w:rFonts w:eastAsia="Arial"/>
          <w:b/>
          <w:bCs/>
          <w:szCs w:val="22"/>
        </w:rPr>
        <w:t>du conseil municipal d’ivry-sur-le-lac</w:t>
      </w:r>
    </w:p>
    <w:p w14:paraId="2FD9A96D" w14:textId="77777777" w:rsidR="0021282F" w:rsidRPr="0021282F" w:rsidRDefault="0021282F" w:rsidP="0021282F">
      <w:pPr>
        <w:rPr>
          <w:rFonts w:eastAsia="Arial"/>
        </w:rPr>
      </w:pPr>
    </w:p>
    <w:p w14:paraId="4C4596AF" w14:textId="77777777" w:rsidR="005D1010" w:rsidRPr="006E1041" w:rsidRDefault="005D1010" w:rsidP="009600F7">
      <w:pPr>
        <w:jc w:val="center"/>
        <w:rPr>
          <w:sz w:val="22"/>
          <w:szCs w:val="22"/>
        </w:rPr>
      </w:pPr>
    </w:p>
    <w:p w14:paraId="24B29A7B" w14:textId="77777777" w:rsidR="00234CAC" w:rsidRPr="00234CAC" w:rsidRDefault="00234CAC" w:rsidP="00234CAC">
      <w:pPr>
        <w:ind w:right="62"/>
        <w:rPr>
          <w:sz w:val="22"/>
          <w:szCs w:val="22"/>
        </w:rPr>
      </w:pPr>
      <w:r w:rsidRPr="00234CAC">
        <w:rPr>
          <w:rFonts w:eastAsia="Arial"/>
          <w:sz w:val="22"/>
          <w:szCs w:val="22"/>
        </w:rPr>
        <w:t xml:space="preserve">CONSIDÉRANT QUE la </w:t>
      </w:r>
      <w:r w:rsidRPr="00234CAC">
        <w:rPr>
          <w:rFonts w:eastAsia="Arial"/>
          <w:i/>
          <w:spacing w:val="-1"/>
          <w:sz w:val="22"/>
          <w:szCs w:val="22"/>
        </w:rPr>
        <w:t>L</w:t>
      </w:r>
      <w:r w:rsidRPr="00234CAC">
        <w:rPr>
          <w:rFonts w:eastAsia="Arial"/>
          <w:i/>
          <w:spacing w:val="1"/>
          <w:sz w:val="22"/>
          <w:szCs w:val="22"/>
        </w:rPr>
        <w:t>o</w:t>
      </w:r>
      <w:r w:rsidRPr="00234CAC">
        <w:rPr>
          <w:rFonts w:eastAsia="Arial"/>
          <w:i/>
          <w:sz w:val="22"/>
          <w:szCs w:val="22"/>
        </w:rPr>
        <w:t>i s</w:t>
      </w:r>
      <w:r w:rsidRPr="00234CAC">
        <w:rPr>
          <w:rFonts w:eastAsia="Arial"/>
          <w:i/>
          <w:spacing w:val="1"/>
          <w:sz w:val="22"/>
          <w:szCs w:val="22"/>
        </w:rPr>
        <w:t>u</w:t>
      </w:r>
      <w:r w:rsidRPr="00234CAC">
        <w:rPr>
          <w:rFonts w:eastAsia="Arial"/>
          <w:i/>
          <w:sz w:val="22"/>
          <w:szCs w:val="22"/>
        </w:rPr>
        <w:t>r le trai</w:t>
      </w:r>
      <w:r w:rsidRPr="00234CAC">
        <w:rPr>
          <w:rFonts w:eastAsia="Arial"/>
          <w:i/>
          <w:spacing w:val="-2"/>
          <w:sz w:val="22"/>
          <w:szCs w:val="22"/>
        </w:rPr>
        <w:t>t</w:t>
      </w:r>
      <w:r w:rsidRPr="00234CAC">
        <w:rPr>
          <w:rFonts w:eastAsia="Arial"/>
          <w:i/>
          <w:spacing w:val="1"/>
          <w:sz w:val="22"/>
          <w:szCs w:val="22"/>
        </w:rPr>
        <w:t>e</w:t>
      </w:r>
      <w:r w:rsidRPr="00234CAC">
        <w:rPr>
          <w:rFonts w:eastAsia="Arial"/>
          <w:i/>
          <w:spacing w:val="-3"/>
          <w:sz w:val="22"/>
          <w:szCs w:val="22"/>
        </w:rPr>
        <w:t>m</w:t>
      </w:r>
      <w:r w:rsidRPr="00234CAC">
        <w:rPr>
          <w:rFonts w:eastAsia="Arial"/>
          <w:i/>
          <w:spacing w:val="1"/>
          <w:sz w:val="22"/>
          <w:szCs w:val="22"/>
        </w:rPr>
        <w:t>en</w:t>
      </w:r>
      <w:r w:rsidRPr="00234CAC">
        <w:rPr>
          <w:rFonts w:eastAsia="Arial"/>
          <w:i/>
          <w:sz w:val="22"/>
          <w:szCs w:val="22"/>
        </w:rPr>
        <w:t>t</w:t>
      </w:r>
      <w:r w:rsidRPr="00234CAC">
        <w:rPr>
          <w:rFonts w:eastAsia="Arial"/>
          <w:i/>
          <w:spacing w:val="1"/>
          <w:sz w:val="22"/>
          <w:szCs w:val="22"/>
        </w:rPr>
        <w:t xml:space="preserve"> de</w:t>
      </w:r>
      <w:r w:rsidRPr="00234CAC">
        <w:rPr>
          <w:rFonts w:eastAsia="Arial"/>
          <w:i/>
          <w:sz w:val="22"/>
          <w:szCs w:val="22"/>
        </w:rPr>
        <w:t>s</w:t>
      </w:r>
      <w:r w:rsidRPr="00234CAC">
        <w:rPr>
          <w:rFonts w:eastAsia="Arial"/>
          <w:i/>
          <w:spacing w:val="-2"/>
          <w:sz w:val="22"/>
          <w:szCs w:val="22"/>
        </w:rPr>
        <w:t xml:space="preserve"> </w:t>
      </w:r>
      <w:r w:rsidRPr="00234CAC">
        <w:rPr>
          <w:rFonts w:eastAsia="Arial"/>
          <w:i/>
          <w:spacing w:val="1"/>
          <w:sz w:val="22"/>
          <w:szCs w:val="22"/>
        </w:rPr>
        <w:t>é</w:t>
      </w:r>
      <w:r w:rsidRPr="00234CAC">
        <w:rPr>
          <w:rFonts w:eastAsia="Arial"/>
          <w:i/>
          <w:sz w:val="22"/>
          <w:szCs w:val="22"/>
        </w:rPr>
        <w:t>lus</w:t>
      </w:r>
      <w:r w:rsidRPr="00234CAC">
        <w:rPr>
          <w:rFonts w:eastAsia="Arial"/>
          <w:i/>
          <w:spacing w:val="1"/>
          <w:sz w:val="22"/>
          <w:szCs w:val="22"/>
        </w:rPr>
        <w:t xml:space="preserve"> </w:t>
      </w:r>
      <w:r w:rsidRPr="00234CAC">
        <w:rPr>
          <w:rFonts w:eastAsia="Arial"/>
          <w:i/>
          <w:spacing w:val="-3"/>
          <w:sz w:val="22"/>
          <w:szCs w:val="22"/>
        </w:rPr>
        <w:t>m</w:t>
      </w:r>
      <w:r w:rsidRPr="00234CAC">
        <w:rPr>
          <w:rFonts w:eastAsia="Arial"/>
          <w:i/>
          <w:spacing w:val="1"/>
          <w:sz w:val="22"/>
          <w:szCs w:val="22"/>
        </w:rPr>
        <w:t>un</w:t>
      </w:r>
      <w:r w:rsidRPr="00234CAC">
        <w:rPr>
          <w:rFonts w:eastAsia="Arial"/>
          <w:i/>
          <w:sz w:val="22"/>
          <w:szCs w:val="22"/>
        </w:rPr>
        <w:t>i</w:t>
      </w:r>
      <w:r w:rsidRPr="00234CAC">
        <w:rPr>
          <w:rFonts w:eastAsia="Arial"/>
          <w:i/>
          <w:spacing w:val="4"/>
          <w:sz w:val="22"/>
          <w:szCs w:val="22"/>
        </w:rPr>
        <w:t>c</w:t>
      </w:r>
      <w:r w:rsidRPr="00234CAC">
        <w:rPr>
          <w:rFonts w:eastAsia="Arial"/>
          <w:i/>
          <w:sz w:val="22"/>
          <w:szCs w:val="22"/>
        </w:rPr>
        <w:t>ip</w:t>
      </w:r>
      <w:r w:rsidRPr="00234CAC">
        <w:rPr>
          <w:rFonts w:eastAsia="Arial"/>
          <w:i/>
          <w:spacing w:val="1"/>
          <w:sz w:val="22"/>
          <w:szCs w:val="22"/>
        </w:rPr>
        <w:t>au</w:t>
      </w:r>
      <w:r w:rsidRPr="00234CAC">
        <w:rPr>
          <w:rFonts w:eastAsia="Arial"/>
          <w:i/>
          <w:sz w:val="22"/>
          <w:szCs w:val="22"/>
        </w:rPr>
        <w:t xml:space="preserve">x (L.R.Q., c. T-11.001) </w:t>
      </w:r>
      <w:r w:rsidRPr="00234CAC">
        <w:rPr>
          <w:sz w:val="22"/>
          <w:szCs w:val="22"/>
        </w:rPr>
        <w:t>permet au conseil de fixer, par règlement, la rémunération de son maire et de ses autres membres ainsi que toute rémunération additionnelle pour tout poste particulier précisé à l'article 2 de la loi;</w:t>
      </w:r>
    </w:p>
    <w:p w14:paraId="72DD3187" w14:textId="77777777" w:rsidR="00234CAC" w:rsidRPr="00234CAC" w:rsidRDefault="00234CAC" w:rsidP="00234CAC">
      <w:pPr>
        <w:ind w:right="61"/>
        <w:rPr>
          <w:sz w:val="22"/>
          <w:szCs w:val="22"/>
        </w:rPr>
      </w:pPr>
    </w:p>
    <w:p w14:paraId="2AC207DF" w14:textId="77777777" w:rsidR="00234CAC" w:rsidRPr="00234CAC" w:rsidRDefault="00234CAC" w:rsidP="00234CAC">
      <w:pPr>
        <w:ind w:right="62"/>
        <w:rPr>
          <w:rFonts w:eastAsia="Arial"/>
          <w:spacing w:val="-2"/>
          <w:sz w:val="22"/>
          <w:szCs w:val="22"/>
        </w:rPr>
      </w:pPr>
      <w:r w:rsidRPr="00234CAC">
        <w:rPr>
          <w:rFonts w:eastAsia="Arial"/>
          <w:sz w:val="22"/>
          <w:szCs w:val="22"/>
        </w:rPr>
        <w:t>CONSIDÉRANT</w:t>
      </w:r>
      <w:r w:rsidRPr="00234CAC">
        <w:rPr>
          <w:rFonts w:eastAsia="Arial"/>
          <w:spacing w:val="-7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 xml:space="preserve">QUE  ladite loi prévoit que tout membre du conseil reçoit, en plus de toute rémunération fixée par règlement, une allocation de dépenses à titre de dédommagement pour la partie des dépenses inhérentes au poste qu’il ne se fait pas </w:t>
      </w:r>
      <w:r w:rsidRPr="00234CAC">
        <w:rPr>
          <w:sz w:val="22"/>
          <w:szCs w:val="22"/>
        </w:rPr>
        <w:t>rembourser</w:t>
      </w:r>
      <w:r w:rsidRPr="00234CAC">
        <w:rPr>
          <w:rFonts w:eastAsia="Arial"/>
          <w:sz w:val="22"/>
          <w:szCs w:val="22"/>
        </w:rPr>
        <w:t xml:space="preserve"> autrement</w:t>
      </w:r>
      <w:r w:rsidRPr="00234CAC">
        <w:rPr>
          <w:rFonts w:eastAsia="Arial"/>
          <w:spacing w:val="-2"/>
          <w:sz w:val="22"/>
          <w:szCs w:val="22"/>
        </w:rPr>
        <w:t>;</w:t>
      </w:r>
    </w:p>
    <w:p w14:paraId="70B4CB5A" w14:textId="77777777" w:rsidR="00234CAC" w:rsidRPr="00234CAC" w:rsidRDefault="00234CAC" w:rsidP="00234CAC">
      <w:pPr>
        <w:ind w:right="62"/>
        <w:rPr>
          <w:rFonts w:eastAsia="Arial"/>
          <w:spacing w:val="-2"/>
          <w:sz w:val="22"/>
          <w:szCs w:val="22"/>
        </w:rPr>
      </w:pPr>
    </w:p>
    <w:p w14:paraId="62EA37A0" w14:textId="77777777" w:rsidR="00234CAC" w:rsidRPr="00234CAC" w:rsidRDefault="00234CAC" w:rsidP="00234CAC">
      <w:pPr>
        <w:ind w:right="62"/>
        <w:rPr>
          <w:rFonts w:eastAsia="Arial"/>
          <w:spacing w:val="-2"/>
          <w:sz w:val="22"/>
          <w:szCs w:val="22"/>
        </w:rPr>
      </w:pPr>
      <w:r w:rsidRPr="00234CAC">
        <w:rPr>
          <w:rFonts w:eastAsia="Arial"/>
          <w:spacing w:val="-2"/>
          <w:sz w:val="22"/>
          <w:szCs w:val="22"/>
        </w:rPr>
        <w:t>CONSIDÉRANT QUE l’allocation de dépenses devient imposable à l’un des paliers du gouvernement et qu’il y a lieu d’ajuster la rémunération des élus afin qu’ils reçoivent le même montant net en sus de l’indexation prévue;</w:t>
      </w:r>
    </w:p>
    <w:p w14:paraId="4E64DFBF" w14:textId="77777777" w:rsidR="00234CAC" w:rsidRPr="00234CAC" w:rsidRDefault="00234CAC" w:rsidP="00234CAC">
      <w:pPr>
        <w:rPr>
          <w:sz w:val="22"/>
          <w:szCs w:val="22"/>
        </w:rPr>
      </w:pPr>
    </w:p>
    <w:p w14:paraId="0EE88E70" w14:textId="77777777" w:rsidR="00234CAC" w:rsidRPr="00234CAC" w:rsidRDefault="00234CAC" w:rsidP="00234CAC">
      <w:pPr>
        <w:tabs>
          <w:tab w:val="left" w:pos="-720"/>
        </w:tabs>
        <w:suppressAutoHyphens/>
        <w:rPr>
          <w:spacing w:val="-2"/>
          <w:sz w:val="22"/>
          <w:szCs w:val="22"/>
        </w:rPr>
      </w:pPr>
      <w:r w:rsidRPr="00234CAC">
        <w:rPr>
          <w:spacing w:val="-2"/>
          <w:sz w:val="22"/>
          <w:szCs w:val="22"/>
        </w:rPr>
        <w:t>CONSIDÉRANT QU’un avis de motion du présent règlement a été donné lors de la séance ordinaire du 12 novembre 2018;</w:t>
      </w:r>
    </w:p>
    <w:p w14:paraId="0AAD0F52" w14:textId="77777777" w:rsidR="00234CAC" w:rsidRPr="00234CAC" w:rsidRDefault="00234CAC" w:rsidP="00234CAC">
      <w:pPr>
        <w:tabs>
          <w:tab w:val="left" w:pos="-720"/>
        </w:tabs>
        <w:suppressAutoHyphens/>
        <w:rPr>
          <w:spacing w:val="-2"/>
          <w:sz w:val="22"/>
          <w:szCs w:val="22"/>
        </w:rPr>
      </w:pPr>
    </w:p>
    <w:p w14:paraId="2C316BD8" w14:textId="77777777" w:rsidR="00234CAC" w:rsidRPr="00234CAC" w:rsidRDefault="00234CAC" w:rsidP="00234CAC">
      <w:pPr>
        <w:rPr>
          <w:bCs/>
          <w:sz w:val="22"/>
          <w:szCs w:val="22"/>
        </w:rPr>
      </w:pPr>
      <w:r w:rsidRPr="00234CAC">
        <w:rPr>
          <w:bCs/>
          <w:sz w:val="22"/>
          <w:szCs w:val="22"/>
        </w:rPr>
        <w:t>CONSIDÉRANT QU’un projet de règlement a été présenté à la séance ordinaire du 1</w:t>
      </w:r>
      <w:r w:rsidR="00F06206">
        <w:rPr>
          <w:bCs/>
          <w:sz w:val="22"/>
          <w:szCs w:val="22"/>
        </w:rPr>
        <w:t>0 décembre</w:t>
      </w:r>
      <w:r w:rsidRPr="00234CAC">
        <w:rPr>
          <w:bCs/>
          <w:sz w:val="22"/>
          <w:szCs w:val="22"/>
        </w:rPr>
        <w:t xml:space="preserve"> 2018 ;</w:t>
      </w:r>
    </w:p>
    <w:p w14:paraId="7F031A00" w14:textId="77777777" w:rsidR="00234CAC" w:rsidRPr="00234CAC" w:rsidRDefault="00234CAC" w:rsidP="00234CAC">
      <w:pPr>
        <w:ind w:left="41" w:hanging="41"/>
        <w:rPr>
          <w:sz w:val="22"/>
          <w:szCs w:val="22"/>
        </w:rPr>
      </w:pPr>
    </w:p>
    <w:p w14:paraId="35097EB7" w14:textId="77777777" w:rsidR="00234CAC" w:rsidRPr="00234CAC" w:rsidRDefault="00234CAC" w:rsidP="00234CAC">
      <w:pPr>
        <w:ind w:left="41" w:hanging="41"/>
        <w:rPr>
          <w:sz w:val="22"/>
          <w:szCs w:val="22"/>
        </w:rPr>
      </w:pPr>
      <w:r w:rsidRPr="00234CAC">
        <w:rPr>
          <w:sz w:val="22"/>
          <w:szCs w:val="22"/>
        </w:rPr>
        <w:t>EN CONSÉQUENCE,</w:t>
      </w:r>
    </w:p>
    <w:p w14:paraId="484F111D" w14:textId="77777777" w:rsidR="00234CAC" w:rsidRPr="00234CAC" w:rsidRDefault="00234CAC" w:rsidP="00234CAC">
      <w:pPr>
        <w:ind w:left="41" w:hanging="41"/>
        <w:rPr>
          <w:sz w:val="22"/>
          <w:szCs w:val="22"/>
        </w:rPr>
      </w:pPr>
    </w:p>
    <w:p w14:paraId="1C506F30" w14:textId="77777777" w:rsidR="00234CAC" w:rsidRPr="00234CAC" w:rsidRDefault="00234CAC" w:rsidP="00234CAC">
      <w:pPr>
        <w:ind w:left="357" w:hanging="357"/>
        <w:rPr>
          <w:rFonts w:eastAsia="Arial"/>
          <w:sz w:val="22"/>
          <w:szCs w:val="22"/>
        </w:rPr>
      </w:pPr>
      <w:r w:rsidRPr="00234CAC">
        <w:rPr>
          <w:rFonts w:eastAsia="Arial"/>
          <w:sz w:val="22"/>
          <w:szCs w:val="22"/>
        </w:rPr>
        <w:t>Il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est</w:t>
      </w:r>
      <w:r w:rsidRPr="00234CAC">
        <w:rPr>
          <w:rFonts w:eastAsia="Arial"/>
          <w:spacing w:val="-3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proposé</w:t>
      </w:r>
      <w:r w:rsidRPr="00234CAC">
        <w:rPr>
          <w:rFonts w:eastAsia="Arial"/>
          <w:spacing w:val="-8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par le conseiller</w:t>
      </w:r>
      <w:r w:rsidR="008542FB">
        <w:rPr>
          <w:rFonts w:eastAsia="Arial"/>
          <w:sz w:val="22"/>
          <w:szCs w:val="22"/>
        </w:rPr>
        <w:t xml:space="preserve"> </w:t>
      </w:r>
      <w:r w:rsidR="008542FB" w:rsidRPr="008542FB">
        <w:rPr>
          <w:sz w:val="22"/>
          <w:szCs w:val="22"/>
        </w:rPr>
        <w:t>Jean-Claude Béliveau</w:t>
      </w:r>
      <w:r w:rsidRPr="008542FB">
        <w:rPr>
          <w:rFonts w:eastAsia="Arial"/>
          <w:sz w:val="20"/>
          <w:szCs w:val="22"/>
        </w:rPr>
        <w:t xml:space="preserve"> </w:t>
      </w:r>
    </w:p>
    <w:p w14:paraId="54C63C42" w14:textId="77777777" w:rsidR="00234CAC" w:rsidRPr="00234CAC" w:rsidRDefault="00234CAC" w:rsidP="00234CAC">
      <w:pPr>
        <w:ind w:left="357" w:hanging="357"/>
        <w:rPr>
          <w:rFonts w:eastAsia="Arial"/>
          <w:sz w:val="22"/>
          <w:szCs w:val="22"/>
        </w:rPr>
      </w:pPr>
      <w:r w:rsidRPr="00234CAC">
        <w:rPr>
          <w:sz w:val="22"/>
          <w:szCs w:val="22"/>
        </w:rPr>
        <w:t>Et résolu à l’unanimité des membres du conseil :</w:t>
      </w:r>
    </w:p>
    <w:p w14:paraId="5402962E" w14:textId="77777777" w:rsidR="00234CAC" w:rsidRPr="00234CAC" w:rsidRDefault="00234CAC" w:rsidP="00234CAC">
      <w:pPr>
        <w:ind w:left="357" w:hanging="357"/>
        <w:rPr>
          <w:rFonts w:eastAsia="Arial"/>
          <w:sz w:val="22"/>
          <w:szCs w:val="22"/>
        </w:rPr>
      </w:pPr>
    </w:p>
    <w:p w14:paraId="02483343" w14:textId="77777777" w:rsidR="00234CAC" w:rsidRPr="00234CAC" w:rsidRDefault="00234CAC" w:rsidP="00234CAC">
      <w:pPr>
        <w:rPr>
          <w:rFonts w:eastAsia="Arial"/>
          <w:spacing w:val="-3"/>
          <w:sz w:val="22"/>
          <w:szCs w:val="22"/>
        </w:rPr>
      </w:pPr>
      <w:r w:rsidRPr="00234CAC">
        <w:rPr>
          <w:rFonts w:eastAsia="Arial"/>
          <w:sz w:val="22"/>
          <w:szCs w:val="22"/>
        </w:rPr>
        <w:t>QUE le présent règlement numéro 2018-108</w:t>
      </w:r>
      <w:r w:rsidRPr="00234CAC">
        <w:rPr>
          <w:rFonts w:eastAsia="Arial"/>
          <w:spacing w:val="-3"/>
          <w:sz w:val="22"/>
          <w:szCs w:val="22"/>
        </w:rPr>
        <w:t xml:space="preserve"> relatif à la rémunération des membres du conseil municipal d’Ivry-sur-le-Lac, soit et est adopté et qu’il soit statué et décrété ce qui suit, à savoir :</w:t>
      </w:r>
    </w:p>
    <w:p w14:paraId="26E34EEF" w14:textId="77777777" w:rsidR="00234CAC" w:rsidRDefault="00234CAC" w:rsidP="00234CAC">
      <w:pPr>
        <w:rPr>
          <w:rFonts w:eastAsia="Arial"/>
          <w:spacing w:val="-3"/>
          <w:sz w:val="22"/>
          <w:szCs w:val="22"/>
        </w:rPr>
      </w:pPr>
    </w:p>
    <w:p w14:paraId="7957E623" w14:textId="77777777" w:rsidR="0021282F" w:rsidRPr="00234CAC" w:rsidRDefault="0021282F" w:rsidP="00234CAC">
      <w:pPr>
        <w:rPr>
          <w:rFonts w:eastAsia="Arial"/>
          <w:spacing w:val="-3"/>
          <w:sz w:val="22"/>
          <w:szCs w:val="22"/>
        </w:rPr>
      </w:pPr>
    </w:p>
    <w:p w14:paraId="3C24D037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</w:t>
      </w:r>
      <w:r w:rsidRPr="00234CAC">
        <w:rPr>
          <w:rFonts w:eastAsia="Arial"/>
          <w:b/>
          <w:bCs/>
          <w:snapToGrid w:val="0"/>
          <w:spacing w:val="1"/>
          <w:sz w:val="22"/>
          <w:szCs w:val="22"/>
          <w:lang w:eastAsia="fr-FR"/>
        </w:rPr>
        <w:t>L</w:t>
      </w: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E : 1  Préambule</w:t>
      </w:r>
    </w:p>
    <w:p w14:paraId="6B549F6D" w14:textId="77777777" w:rsidR="00234CAC" w:rsidRPr="00234CAC" w:rsidRDefault="00234CAC" w:rsidP="00234CAC">
      <w:pPr>
        <w:ind w:left="357" w:hanging="357"/>
        <w:rPr>
          <w:rFonts w:eastAsia="Arial"/>
          <w:sz w:val="22"/>
          <w:szCs w:val="22"/>
        </w:rPr>
      </w:pPr>
    </w:p>
    <w:p w14:paraId="28750372" w14:textId="77777777" w:rsidR="00234CAC" w:rsidRPr="00234CAC" w:rsidRDefault="00234CAC" w:rsidP="00234CAC">
      <w:pPr>
        <w:tabs>
          <w:tab w:val="left" w:pos="-3600"/>
          <w:tab w:val="left" w:pos="-2304"/>
          <w:tab w:val="left" w:pos="0"/>
          <w:tab w:val="left" w:pos="1872"/>
          <w:tab w:val="left" w:pos="2304"/>
          <w:tab w:val="left" w:pos="2736"/>
          <w:tab w:val="left" w:pos="3168"/>
          <w:tab w:val="left" w:pos="3600"/>
        </w:tabs>
        <w:suppressAutoHyphens/>
        <w:ind w:left="357" w:hanging="357"/>
        <w:rPr>
          <w:sz w:val="22"/>
          <w:szCs w:val="22"/>
        </w:rPr>
      </w:pPr>
      <w:r w:rsidRPr="00234CAC">
        <w:rPr>
          <w:sz w:val="22"/>
          <w:szCs w:val="22"/>
        </w:rPr>
        <w:t>Le préambule fait partie intégrante du présent règlement.</w:t>
      </w:r>
    </w:p>
    <w:p w14:paraId="2C120727" w14:textId="77777777" w:rsidR="00234CAC" w:rsidRDefault="00234CAC" w:rsidP="00234CAC">
      <w:pPr>
        <w:tabs>
          <w:tab w:val="left" w:pos="-3600"/>
          <w:tab w:val="left" w:pos="-2304"/>
          <w:tab w:val="left" w:pos="0"/>
          <w:tab w:val="left" w:pos="1872"/>
          <w:tab w:val="left" w:pos="2304"/>
          <w:tab w:val="left" w:pos="2736"/>
          <w:tab w:val="left" w:pos="3168"/>
          <w:tab w:val="left" w:pos="3600"/>
        </w:tabs>
        <w:suppressAutoHyphens/>
        <w:ind w:left="357" w:hanging="357"/>
        <w:rPr>
          <w:sz w:val="22"/>
          <w:szCs w:val="22"/>
        </w:rPr>
      </w:pPr>
    </w:p>
    <w:p w14:paraId="4AA93BBC" w14:textId="77777777" w:rsidR="0021282F" w:rsidRPr="00234CAC" w:rsidRDefault="0021282F" w:rsidP="00234CAC">
      <w:pPr>
        <w:tabs>
          <w:tab w:val="left" w:pos="-3600"/>
          <w:tab w:val="left" w:pos="-2304"/>
          <w:tab w:val="left" w:pos="0"/>
          <w:tab w:val="left" w:pos="1872"/>
          <w:tab w:val="left" w:pos="2304"/>
          <w:tab w:val="left" w:pos="2736"/>
          <w:tab w:val="left" w:pos="3168"/>
          <w:tab w:val="left" w:pos="3600"/>
        </w:tabs>
        <w:suppressAutoHyphens/>
        <w:ind w:left="357" w:hanging="357"/>
        <w:rPr>
          <w:sz w:val="22"/>
          <w:szCs w:val="22"/>
        </w:rPr>
      </w:pPr>
    </w:p>
    <w:p w14:paraId="59656999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ARTICLE : 2  Objet</w:t>
      </w:r>
    </w:p>
    <w:p w14:paraId="2290E54E" w14:textId="77777777" w:rsidR="00234CAC" w:rsidRPr="00234CAC" w:rsidRDefault="00234CAC" w:rsidP="00234CAC">
      <w:pPr>
        <w:ind w:left="357" w:hanging="357"/>
        <w:rPr>
          <w:sz w:val="22"/>
          <w:szCs w:val="22"/>
        </w:rPr>
      </w:pPr>
    </w:p>
    <w:p w14:paraId="2BB9A932" w14:textId="77777777" w:rsidR="00234CAC" w:rsidRDefault="00234CAC" w:rsidP="00234CAC">
      <w:pPr>
        <w:rPr>
          <w:rFonts w:eastAsia="Arial"/>
          <w:spacing w:val="1"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 xml:space="preserve">Le présent règlement fixe une rémunération annuelle pour le maire et pour chaque </w:t>
      </w:r>
      <w:r w:rsidRPr="00234CAC">
        <w:rPr>
          <w:rFonts w:eastAsia="Arial"/>
          <w:sz w:val="22"/>
          <w:szCs w:val="22"/>
        </w:rPr>
        <w:t>conseiller</w:t>
      </w:r>
      <w:r w:rsidRPr="00234CAC">
        <w:rPr>
          <w:rFonts w:eastAsia="Arial"/>
          <w:spacing w:val="1"/>
          <w:sz w:val="22"/>
          <w:szCs w:val="22"/>
        </w:rPr>
        <w:t xml:space="preserve"> de la Municipalité, le tout pour l’exercice financier 2019 et pour les exercices financiers suivants.</w:t>
      </w:r>
    </w:p>
    <w:p w14:paraId="0C9C9E10" w14:textId="77777777" w:rsidR="0021282F" w:rsidRPr="00234CAC" w:rsidRDefault="0021282F" w:rsidP="00234CAC">
      <w:pPr>
        <w:rPr>
          <w:rFonts w:eastAsia="Arial"/>
          <w:spacing w:val="1"/>
          <w:sz w:val="22"/>
          <w:szCs w:val="22"/>
        </w:rPr>
      </w:pPr>
    </w:p>
    <w:p w14:paraId="6F687672" w14:textId="77777777" w:rsidR="00234CAC" w:rsidRPr="00234CAC" w:rsidRDefault="00234CAC" w:rsidP="00234CAC">
      <w:pPr>
        <w:ind w:left="357" w:hanging="357"/>
        <w:rPr>
          <w:rFonts w:eastAsia="Arial"/>
          <w:spacing w:val="1"/>
          <w:sz w:val="22"/>
          <w:szCs w:val="22"/>
        </w:rPr>
      </w:pPr>
    </w:p>
    <w:p w14:paraId="1594DAD1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ARTICLE : 3  Rémunération de base</w:t>
      </w:r>
    </w:p>
    <w:p w14:paraId="0A9B50E1" w14:textId="77777777" w:rsidR="00234CAC" w:rsidRPr="00234CAC" w:rsidRDefault="00234CAC" w:rsidP="00234CAC">
      <w:pPr>
        <w:ind w:left="357" w:hanging="357"/>
        <w:rPr>
          <w:sz w:val="22"/>
          <w:szCs w:val="22"/>
        </w:rPr>
      </w:pPr>
    </w:p>
    <w:p w14:paraId="037A901F" w14:textId="338027EA" w:rsidR="00234CAC" w:rsidRPr="00234CAC" w:rsidRDefault="00234CAC" w:rsidP="00234CAC">
      <w:pPr>
        <w:rPr>
          <w:rFonts w:eastAsia="Arial"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 xml:space="preserve">La rémunération </w:t>
      </w:r>
      <w:r w:rsidRPr="00234CAC">
        <w:rPr>
          <w:rFonts w:eastAsia="Arial"/>
          <w:sz w:val="22"/>
          <w:szCs w:val="22"/>
        </w:rPr>
        <w:t xml:space="preserve">annuelle de base du maire est fixée à </w:t>
      </w:r>
      <w:r w:rsidR="0053374A" w:rsidRPr="0053374A">
        <w:rPr>
          <w:rFonts w:eastAsia="Arial"/>
          <w:sz w:val="22"/>
          <w:szCs w:val="22"/>
        </w:rPr>
        <w:t>vingt-quatre mille trois-cent-quatre-vingt-douze dollars et quatre-vingts une cents (24 392.81 $);</w:t>
      </w:r>
    </w:p>
    <w:p w14:paraId="0FF7BA93" w14:textId="77777777" w:rsidR="00234CAC" w:rsidRPr="00234CAC" w:rsidRDefault="00234CAC" w:rsidP="00234CAC">
      <w:pPr>
        <w:rPr>
          <w:rFonts w:eastAsia="Arial"/>
          <w:sz w:val="22"/>
          <w:szCs w:val="22"/>
        </w:rPr>
      </w:pPr>
    </w:p>
    <w:p w14:paraId="2DBD4D8E" w14:textId="395A840A" w:rsidR="00234CAC" w:rsidRDefault="00234CAC" w:rsidP="00234CAC">
      <w:pPr>
        <w:rPr>
          <w:rFonts w:eastAsia="Arial"/>
          <w:sz w:val="22"/>
          <w:szCs w:val="22"/>
        </w:rPr>
      </w:pPr>
      <w:r w:rsidRPr="00234CAC">
        <w:rPr>
          <w:rFonts w:eastAsia="Arial"/>
          <w:sz w:val="22"/>
          <w:szCs w:val="22"/>
        </w:rPr>
        <w:t xml:space="preserve">La rémunération annuelle de base des conseillers est fixée </w:t>
      </w:r>
      <w:r w:rsidR="0053374A" w:rsidRPr="0053374A">
        <w:rPr>
          <w:rFonts w:eastAsia="Arial"/>
          <w:sz w:val="22"/>
          <w:szCs w:val="22"/>
        </w:rPr>
        <w:t>à sept-mille trois cent dix-sept dollars et quatre-vingt-quatre cents (7 317.84 $).</w:t>
      </w:r>
    </w:p>
    <w:p w14:paraId="652E2DDD" w14:textId="77777777" w:rsidR="0053374A" w:rsidRDefault="0053374A" w:rsidP="00234CAC">
      <w:pPr>
        <w:rPr>
          <w:rFonts w:eastAsia="Arial"/>
          <w:sz w:val="22"/>
          <w:szCs w:val="22"/>
        </w:rPr>
      </w:pPr>
    </w:p>
    <w:p w14:paraId="07055F39" w14:textId="5D1B620B" w:rsidR="0053374A" w:rsidRPr="0053374A" w:rsidRDefault="0053374A" w:rsidP="00234CAC">
      <w:pPr>
        <w:rPr>
          <w:rFonts w:eastAsia="Arial"/>
          <w:i/>
          <w:iCs/>
          <w:sz w:val="18"/>
          <w:szCs w:val="18"/>
        </w:rPr>
      </w:pPr>
      <w:r w:rsidRPr="0053374A">
        <w:rPr>
          <w:rFonts w:eastAsia="Arial"/>
          <w:i/>
          <w:iCs/>
          <w:sz w:val="18"/>
          <w:szCs w:val="18"/>
        </w:rPr>
        <w:t>R2024-157 Résolution 2024-02-016</w:t>
      </w:r>
    </w:p>
    <w:p w14:paraId="5255043F" w14:textId="77777777" w:rsidR="00234CAC" w:rsidRDefault="00234CAC" w:rsidP="00234CAC">
      <w:pPr>
        <w:rPr>
          <w:rFonts w:eastAsia="Arial"/>
          <w:sz w:val="22"/>
          <w:szCs w:val="22"/>
        </w:rPr>
      </w:pPr>
    </w:p>
    <w:p w14:paraId="77BD3CDD" w14:textId="77777777" w:rsidR="0053374A" w:rsidRDefault="0053374A" w:rsidP="00234CAC">
      <w:pPr>
        <w:rPr>
          <w:rFonts w:eastAsia="Arial"/>
          <w:sz w:val="22"/>
          <w:szCs w:val="22"/>
        </w:rPr>
      </w:pPr>
    </w:p>
    <w:p w14:paraId="4DB0AC20" w14:textId="77777777" w:rsidR="0053374A" w:rsidRDefault="0053374A" w:rsidP="00234CAC">
      <w:pPr>
        <w:rPr>
          <w:rFonts w:eastAsia="Arial"/>
          <w:sz w:val="22"/>
          <w:szCs w:val="22"/>
        </w:rPr>
      </w:pPr>
    </w:p>
    <w:p w14:paraId="2290BF8D" w14:textId="77777777" w:rsidR="0021282F" w:rsidRPr="00234CAC" w:rsidRDefault="0021282F" w:rsidP="00234CAC">
      <w:pPr>
        <w:rPr>
          <w:rFonts w:eastAsia="Arial"/>
          <w:sz w:val="22"/>
          <w:szCs w:val="22"/>
        </w:rPr>
      </w:pPr>
    </w:p>
    <w:p w14:paraId="261155D2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lastRenderedPageBreak/>
        <w:t>ARTICLE : 4  Allocation de dépenses</w:t>
      </w:r>
    </w:p>
    <w:p w14:paraId="02162BB7" w14:textId="77777777" w:rsidR="00234CAC" w:rsidRPr="00234CAC" w:rsidRDefault="00234CAC" w:rsidP="00234CAC">
      <w:pPr>
        <w:ind w:left="357" w:hanging="357"/>
        <w:rPr>
          <w:rFonts w:eastAsia="Arial"/>
          <w:sz w:val="22"/>
          <w:szCs w:val="22"/>
        </w:rPr>
      </w:pPr>
    </w:p>
    <w:p w14:paraId="223E162D" w14:textId="762FE74B" w:rsidR="007525A4" w:rsidRDefault="00234CAC" w:rsidP="0053374A">
      <w:pPr>
        <w:rPr>
          <w:rFonts w:eastAsia="Arial"/>
          <w:i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>En plus de toute rémunération établie par le présent règlement, tout membre du conseil reçoit une a</w:t>
      </w:r>
      <w:r w:rsidRPr="00234CAC">
        <w:rPr>
          <w:rFonts w:eastAsia="Arial"/>
          <w:sz w:val="22"/>
          <w:szCs w:val="22"/>
        </w:rPr>
        <w:t>l</w:t>
      </w:r>
      <w:r w:rsidRPr="00234CAC">
        <w:rPr>
          <w:rFonts w:eastAsia="Arial"/>
          <w:spacing w:val="-1"/>
          <w:sz w:val="22"/>
          <w:szCs w:val="22"/>
        </w:rPr>
        <w:t>l</w:t>
      </w:r>
      <w:r w:rsidRPr="00234CAC">
        <w:rPr>
          <w:rFonts w:eastAsia="Arial"/>
          <w:spacing w:val="1"/>
          <w:sz w:val="22"/>
          <w:szCs w:val="22"/>
        </w:rPr>
        <w:t>o</w:t>
      </w:r>
      <w:r w:rsidRPr="00234CAC">
        <w:rPr>
          <w:rFonts w:eastAsia="Arial"/>
          <w:sz w:val="22"/>
          <w:szCs w:val="22"/>
        </w:rPr>
        <w:t>c</w:t>
      </w:r>
      <w:r w:rsidRPr="00234CAC">
        <w:rPr>
          <w:rFonts w:eastAsia="Arial"/>
          <w:spacing w:val="1"/>
          <w:sz w:val="22"/>
          <w:szCs w:val="22"/>
        </w:rPr>
        <w:t>a</w:t>
      </w:r>
      <w:r w:rsidRPr="00234CAC">
        <w:rPr>
          <w:rFonts w:eastAsia="Arial"/>
          <w:sz w:val="22"/>
          <w:szCs w:val="22"/>
        </w:rPr>
        <w:t>ti</w:t>
      </w:r>
      <w:r w:rsidRPr="00234CAC">
        <w:rPr>
          <w:rFonts w:eastAsia="Arial"/>
          <w:spacing w:val="-1"/>
          <w:sz w:val="22"/>
          <w:szCs w:val="22"/>
        </w:rPr>
        <w:t>o</w:t>
      </w:r>
      <w:r w:rsidRPr="00234CAC">
        <w:rPr>
          <w:rFonts w:eastAsia="Arial"/>
          <w:sz w:val="22"/>
          <w:szCs w:val="22"/>
        </w:rPr>
        <w:t>n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pacing w:val="-1"/>
          <w:sz w:val="22"/>
          <w:szCs w:val="22"/>
        </w:rPr>
        <w:t>d</w:t>
      </w:r>
      <w:r w:rsidRPr="00234CAC">
        <w:rPr>
          <w:rFonts w:eastAsia="Arial"/>
          <w:sz w:val="22"/>
          <w:szCs w:val="22"/>
        </w:rPr>
        <w:t>e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pacing w:val="-1"/>
          <w:sz w:val="22"/>
          <w:szCs w:val="22"/>
        </w:rPr>
        <w:t>d</w:t>
      </w:r>
      <w:r w:rsidRPr="00234CAC">
        <w:rPr>
          <w:rFonts w:eastAsia="Arial"/>
          <w:spacing w:val="1"/>
          <w:sz w:val="22"/>
          <w:szCs w:val="22"/>
        </w:rPr>
        <w:t>é</w:t>
      </w:r>
      <w:r w:rsidRPr="00234CAC">
        <w:rPr>
          <w:rFonts w:eastAsia="Arial"/>
          <w:spacing w:val="-1"/>
          <w:sz w:val="22"/>
          <w:szCs w:val="22"/>
        </w:rPr>
        <w:t>pe</w:t>
      </w:r>
      <w:r w:rsidRPr="00234CAC">
        <w:rPr>
          <w:rFonts w:eastAsia="Arial"/>
          <w:spacing w:val="1"/>
          <w:sz w:val="22"/>
          <w:szCs w:val="22"/>
        </w:rPr>
        <w:t>n</w:t>
      </w:r>
      <w:r w:rsidRPr="00234CAC">
        <w:rPr>
          <w:rFonts w:eastAsia="Arial"/>
          <w:sz w:val="22"/>
          <w:szCs w:val="22"/>
        </w:rPr>
        <w:t>s</w:t>
      </w:r>
      <w:r w:rsidRPr="00234CAC">
        <w:rPr>
          <w:rFonts w:eastAsia="Arial"/>
          <w:spacing w:val="1"/>
          <w:sz w:val="22"/>
          <w:szCs w:val="22"/>
        </w:rPr>
        <w:t>e</w:t>
      </w:r>
      <w:r w:rsidRPr="00234CAC">
        <w:rPr>
          <w:rFonts w:eastAsia="Arial"/>
          <w:sz w:val="22"/>
          <w:szCs w:val="22"/>
        </w:rPr>
        <w:t xml:space="preserve">s </w:t>
      </w:r>
      <w:r w:rsidRPr="00234CAC">
        <w:rPr>
          <w:rFonts w:eastAsia="Arial"/>
          <w:spacing w:val="1"/>
          <w:sz w:val="22"/>
          <w:szCs w:val="22"/>
        </w:rPr>
        <w:t>d</w:t>
      </w:r>
      <w:r w:rsidRPr="00234CAC">
        <w:rPr>
          <w:rFonts w:eastAsia="Arial"/>
          <w:spacing w:val="-3"/>
          <w:sz w:val="22"/>
          <w:szCs w:val="22"/>
        </w:rPr>
        <w:t>’</w:t>
      </w:r>
      <w:r w:rsidRPr="00234CAC">
        <w:rPr>
          <w:rFonts w:eastAsia="Arial"/>
          <w:spacing w:val="1"/>
          <w:sz w:val="22"/>
          <w:szCs w:val="22"/>
        </w:rPr>
        <w:t>u</w:t>
      </w:r>
      <w:r w:rsidRPr="00234CAC">
        <w:rPr>
          <w:rFonts w:eastAsia="Arial"/>
          <w:sz w:val="22"/>
          <w:szCs w:val="22"/>
        </w:rPr>
        <w:t>n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spacing w:val="1"/>
          <w:sz w:val="22"/>
          <w:szCs w:val="22"/>
        </w:rPr>
        <w:t>m</w:t>
      </w:r>
      <w:r w:rsidRPr="00234CAC">
        <w:rPr>
          <w:rFonts w:eastAsia="Arial"/>
          <w:spacing w:val="-1"/>
          <w:sz w:val="22"/>
          <w:szCs w:val="22"/>
        </w:rPr>
        <w:t>o</w:t>
      </w:r>
      <w:r w:rsidRPr="00234CAC">
        <w:rPr>
          <w:rFonts w:eastAsia="Arial"/>
          <w:spacing w:val="1"/>
          <w:sz w:val="22"/>
          <w:szCs w:val="22"/>
        </w:rPr>
        <w:t>n</w:t>
      </w:r>
      <w:r w:rsidRPr="00234CAC">
        <w:rPr>
          <w:rFonts w:eastAsia="Arial"/>
          <w:sz w:val="22"/>
          <w:szCs w:val="22"/>
        </w:rPr>
        <w:t>t</w:t>
      </w:r>
      <w:r w:rsidRPr="00234CAC">
        <w:rPr>
          <w:rFonts w:eastAsia="Arial"/>
          <w:spacing w:val="-1"/>
          <w:sz w:val="22"/>
          <w:szCs w:val="22"/>
        </w:rPr>
        <w:t>a</w:t>
      </w:r>
      <w:r w:rsidRPr="00234CAC">
        <w:rPr>
          <w:rFonts w:eastAsia="Arial"/>
          <w:spacing w:val="1"/>
          <w:sz w:val="22"/>
          <w:szCs w:val="22"/>
        </w:rPr>
        <w:t>n</w:t>
      </w:r>
      <w:r w:rsidRPr="00234CAC">
        <w:rPr>
          <w:rFonts w:eastAsia="Arial"/>
          <w:sz w:val="22"/>
          <w:szCs w:val="22"/>
        </w:rPr>
        <w:t>t</w:t>
      </w:r>
      <w:r w:rsidRPr="00234CAC">
        <w:rPr>
          <w:rFonts w:eastAsia="Arial"/>
          <w:spacing w:val="1"/>
          <w:sz w:val="22"/>
          <w:szCs w:val="22"/>
        </w:rPr>
        <w:t xml:space="preserve"> é</w:t>
      </w:r>
      <w:r w:rsidRPr="00234CAC">
        <w:rPr>
          <w:rFonts w:eastAsia="Arial"/>
          <w:spacing w:val="-1"/>
          <w:sz w:val="22"/>
          <w:szCs w:val="22"/>
        </w:rPr>
        <w:t>ga</w:t>
      </w:r>
      <w:r w:rsidRPr="00234CAC">
        <w:rPr>
          <w:rFonts w:eastAsia="Arial"/>
          <w:sz w:val="22"/>
          <w:szCs w:val="22"/>
        </w:rPr>
        <w:t>l à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la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spacing w:val="1"/>
          <w:sz w:val="22"/>
          <w:szCs w:val="22"/>
        </w:rPr>
        <w:t>mo</w:t>
      </w:r>
      <w:r w:rsidRPr="00234CAC">
        <w:rPr>
          <w:rFonts w:eastAsia="Arial"/>
          <w:sz w:val="22"/>
          <w:szCs w:val="22"/>
        </w:rPr>
        <w:t>itié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spacing w:val="1"/>
          <w:sz w:val="22"/>
          <w:szCs w:val="22"/>
        </w:rPr>
        <w:t>d</w:t>
      </w:r>
      <w:r w:rsidRPr="00234CAC">
        <w:rPr>
          <w:rFonts w:eastAsia="Arial"/>
          <w:sz w:val="22"/>
          <w:szCs w:val="22"/>
        </w:rPr>
        <w:t xml:space="preserve">u </w:t>
      </w:r>
      <w:r w:rsidRPr="00234CAC">
        <w:rPr>
          <w:rFonts w:eastAsia="Arial"/>
          <w:spacing w:val="1"/>
          <w:sz w:val="22"/>
          <w:szCs w:val="22"/>
        </w:rPr>
        <w:t>mo</w:t>
      </w:r>
      <w:r w:rsidRPr="00234CAC">
        <w:rPr>
          <w:rFonts w:eastAsia="Arial"/>
          <w:spacing w:val="-1"/>
          <w:sz w:val="22"/>
          <w:szCs w:val="22"/>
        </w:rPr>
        <w:t>n</w:t>
      </w:r>
      <w:r w:rsidRPr="00234CAC">
        <w:rPr>
          <w:rFonts w:eastAsia="Arial"/>
          <w:sz w:val="22"/>
          <w:szCs w:val="22"/>
        </w:rPr>
        <w:t>t</w:t>
      </w:r>
      <w:r w:rsidRPr="00234CAC">
        <w:rPr>
          <w:rFonts w:eastAsia="Arial"/>
          <w:spacing w:val="1"/>
          <w:sz w:val="22"/>
          <w:szCs w:val="22"/>
        </w:rPr>
        <w:t>a</w:t>
      </w:r>
      <w:r w:rsidRPr="00234CAC">
        <w:rPr>
          <w:rFonts w:eastAsia="Arial"/>
          <w:spacing w:val="-1"/>
          <w:sz w:val="22"/>
          <w:szCs w:val="22"/>
        </w:rPr>
        <w:t>n</w:t>
      </w:r>
      <w:r w:rsidRPr="00234CAC">
        <w:rPr>
          <w:rFonts w:eastAsia="Arial"/>
          <w:sz w:val="22"/>
          <w:szCs w:val="22"/>
        </w:rPr>
        <w:t>t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de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la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r</w:t>
      </w:r>
      <w:r w:rsidRPr="00234CAC">
        <w:rPr>
          <w:rFonts w:eastAsia="Arial"/>
          <w:spacing w:val="-2"/>
          <w:sz w:val="22"/>
          <w:szCs w:val="22"/>
        </w:rPr>
        <w:t>é</w:t>
      </w:r>
      <w:r w:rsidRPr="00234CAC">
        <w:rPr>
          <w:rFonts w:eastAsia="Arial"/>
          <w:spacing w:val="1"/>
          <w:sz w:val="22"/>
          <w:szCs w:val="22"/>
        </w:rPr>
        <w:t>m</w:t>
      </w:r>
      <w:r w:rsidRPr="00234CAC">
        <w:rPr>
          <w:rFonts w:eastAsia="Arial"/>
          <w:spacing w:val="-1"/>
          <w:sz w:val="22"/>
          <w:szCs w:val="22"/>
        </w:rPr>
        <w:t>u</w:t>
      </w:r>
      <w:r w:rsidRPr="00234CAC">
        <w:rPr>
          <w:rFonts w:eastAsia="Arial"/>
          <w:spacing w:val="1"/>
          <w:sz w:val="22"/>
          <w:szCs w:val="22"/>
        </w:rPr>
        <w:t>né</w:t>
      </w:r>
      <w:r w:rsidRPr="00234CAC">
        <w:rPr>
          <w:rFonts w:eastAsia="Arial"/>
          <w:spacing w:val="-3"/>
          <w:sz w:val="22"/>
          <w:szCs w:val="22"/>
        </w:rPr>
        <w:t>r</w:t>
      </w:r>
      <w:r w:rsidRPr="00234CAC">
        <w:rPr>
          <w:rFonts w:eastAsia="Arial"/>
          <w:spacing w:val="1"/>
          <w:sz w:val="22"/>
          <w:szCs w:val="22"/>
        </w:rPr>
        <w:t>a</w:t>
      </w:r>
      <w:r w:rsidRPr="00234CAC">
        <w:rPr>
          <w:rFonts w:eastAsia="Arial"/>
          <w:sz w:val="22"/>
          <w:szCs w:val="22"/>
        </w:rPr>
        <w:t>ti</w:t>
      </w:r>
      <w:r w:rsidRPr="00234CAC">
        <w:rPr>
          <w:rFonts w:eastAsia="Arial"/>
          <w:spacing w:val="1"/>
          <w:sz w:val="22"/>
          <w:szCs w:val="22"/>
        </w:rPr>
        <w:t>o</w:t>
      </w:r>
      <w:r w:rsidRPr="00234CAC">
        <w:rPr>
          <w:rFonts w:eastAsia="Arial"/>
          <w:sz w:val="22"/>
          <w:szCs w:val="22"/>
        </w:rPr>
        <w:t>n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spacing w:val="1"/>
          <w:sz w:val="22"/>
          <w:szCs w:val="22"/>
        </w:rPr>
        <w:t>d</w:t>
      </w:r>
      <w:r w:rsidRPr="00234CAC">
        <w:rPr>
          <w:rFonts w:eastAsia="Arial"/>
          <w:sz w:val="22"/>
          <w:szCs w:val="22"/>
        </w:rPr>
        <w:t>e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spacing w:val="1"/>
          <w:sz w:val="22"/>
          <w:szCs w:val="22"/>
        </w:rPr>
        <w:t>ba</w:t>
      </w:r>
      <w:r w:rsidRPr="00234CAC">
        <w:rPr>
          <w:rFonts w:eastAsia="Arial"/>
          <w:sz w:val="22"/>
          <w:szCs w:val="22"/>
        </w:rPr>
        <w:t>s</w:t>
      </w:r>
      <w:r w:rsidRPr="00234CAC">
        <w:rPr>
          <w:rFonts w:eastAsia="Arial"/>
          <w:spacing w:val="-1"/>
          <w:sz w:val="22"/>
          <w:szCs w:val="22"/>
        </w:rPr>
        <w:t>e</w:t>
      </w:r>
      <w:r w:rsidRPr="00234CAC">
        <w:rPr>
          <w:rFonts w:eastAsia="Arial"/>
          <w:sz w:val="22"/>
          <w:szCs w:val="22"/>
        </w:rPr>
        <w:t xml:space="preserve"> telle que fixée par la </w:t>
      </w:r>
      <w:r w:rsidRPr="00234CAC">
        <w:rPr>
          <w:rFonts w:eastAsia="Arial"/>
          <w:i/>
          <w:sz w:val="22"/>
          <w:szCs w:val="22"/>
        </w:rPr>
        <w:t>Loi sur le traitement des</w:t>
      </w:r>
    </w:p>
    <w:p w14:paraId="42E58268" w14:textId="77777777" w:rsidR="00234CAC" w:rsidRDefault="00234CAC" w:rsidP="0053374A">
      <w:pPr>
        <w:rPr>
          <w:rFonts w:eastAsia="Arial"/>
          <w:sz w:val="22"/>
          <w:szCs w:val="22"/>
        </w:rPr>
      </w:pPr>
      <w:proofErr w:type="gramStart"/>
      <w:r w:rsidRPr="00234CAC">
        <w:rPr>
          <w:rFonts w:eastAsia="Arial"/>
          <w:i/>
          <w:sz w:val="22"/>
          <w:szCs w:val="22"/>
        </w:rPr>
        <w:t>élus</w:t>
      </w:r>
      <w:proofErr w:type="gramEnd"/>
      <w:r w:rsidRPr="00234CAC">
        <w:rPr>
          <w:rFonts w:eastAsia="Arial"/>
          <w:i/>
          <w:sz w:val="22"/>
          <w:szCs w:val="22"/>
        </w:rPr>
        <w:t xml:space="preserve"> municipaux (L.R.Q., c. T-11.001),</w:t>
      </w:r>
      <w:r w:rsidRPr="00234CAC">
        <w:rPr>
          <w:rFonts w:eastAsia="Arial"/>
          <w:sz w:val="22"/>
          <w:szCs w:val="22"/>
        </w:rPr>
        <w:t xml:space="preserve"> abstraction faite de l’excédent prévu à l’article 20 de cette loi, l’excédent lui est versé à titre de rémunération plutôt que d’allocation de dépenses. </w:t>
      </w:r>
    </w:p>
    <w:p w14:paraId="79C8BA40" w14:textId="77777777" w:rsidR="00234CAC" w:rsidRPr="00234CAC" w:rsidRDefault="00234CAC" w:rsidP="00234CAC">
      <w:pPr>
        <w:rPr>
          <w:rFonts w:eastAsia="Arial"/>
          <w:sz w:val="22"/>
          <w:szCs w:val="22"/>
        </w:rPr>
      </w:pPr>
    </w:p>
    <w:p w14:paraId="249E2DBA" w14:textId="77777777" w:rsidR="00234CAC" w:rsidRPr="00234CAC" w:rsidRDefault="00234CAC" w:rsidP="00234CAC">
      <w:pPr>
        <w:rPr>
          <w:rFonts w:eastAsia="Arial"/>
          <w:sz w:val="22"/>
          <w:szCs w:val="22"/>
        </w:rPr>
      </w:pPr>
    </w:p>
    <w:p w14:paraId="634CF170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ARTICLE : 5  Indexation</w:t>
      </w:r>
    </w:p>
    <w:p w14:paraId="19D750B9" w14:textId="77777777" w:rsidR="00234CAC" w:rsidRPr="00234CAC" w:rsidRDefault="00234CAC" w:rsidP="00234CAC">
      <w:pPr>
        <w:ind w:left="357" w:hanging="357"/>
        <w:rPr>
          <w:sz w:val="22"/>
          <w:szCs w:val="22"/>
        </w:rPr>
      </w:pPr>
    </w:p>
    <w:p w14:paraId="7440866C" w14:textId="77777777" w:rsidR="00234CAC" w:rsidRPr="00234CAC" w:rsidRDefault="00234CAC" w:rsidP="00234CAC">
      <w:pPr>
        <w:rPr>
          <w:rFonts w:eastAsia="Arial"/>
          <w:spacing w:val="1"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 xml:space="preserve">Les montants tels qu’établis par le présent règlement seront indexés à la hausse pour chaque exercice financier suivant celui de l’entrée en vigueur du présent </w:t>
      </w:r>
      <w:r w:rsidRPr="00234CAC">
        <w:rPr>
          <w:rFonts w:eastAsia="Arial"/>
          <w:sz w:val="22"/>
          <w:szCs w:val="22"/>
        </w:rPr>
        <w:t>règlement</w:t>
      </w:r>
      <w:r w:rsidRPr="00234CAC">
        <w:rPr>
          <w:rFonts w:eastAsia="Arial"/>
          <w:spacing w:val="1"/>
          <w:sz w:val="22"/>
          <w:szCs w:val="22"/>
        </w:rPr>
        <w:t>, le tout conformément à la Loi.</w:t>
      </w:r>
    </w:p>
    <w:p w14:paraId="6A71C66E" w14:textId="77777777" w:rsidR="00234CAC" w:rsidRPr="00234CAC" w:rsidRDefault="00234CAC" w:rsidP="00234CAC">
      <w:pPr>
        <w:rPr>
          <w:sz w:val="22"/>
          <w:szCs w:val="22"/>
        </w:rPr>
      </w:pPr>
    </w:p>
    <w:p w14:paraId="29D66B10" w14:textId="77777777" w:rsidR="00234CAC" w:rsidRPr="00234CAC" w:rsidRDefault="00234CAC" w:rsidP="00234CAC">
      <w:pPr>
        <w:rPr>
          <w:rFonts w:eastAsia="Arial"/>
          <w:spacing w:val="1"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 xml:space="preserve">L’indexation consiste dans l’augmentation, pour chaque exercice, du montant applicable du </w:t>
      </w:r>
      <w:r w:rsidRPr="00234CAC">
        <w:rPr>
          <w:rFonts w:eastAsia="Arial"/>
          <w:sz w:val="22"/>
          <w:szCs w:val="22"/>
        </w:rPr>
        <w:t>pourcentage</w:t>
      </w:r>
      <w:r w:rsidRPr="00234CAC">
        <w:rPr>
          <w:rFonts w:eastAsia="Arial"/>
          <w:spacing w:val="1"/>
          <w:sz w:val="22"/>
          <w:szCs w:val="22"/>
        </w:rPr>
        <w:t xml:space="preserve"> correspondant au taux d’augmentation de l’indice des prix à la consommation pour le Québec établi par Statistique Canada.</w:t>
      </w:r>
    </w:p>
    <w:p w14:paraId="21D61D61" w14:textId="77777777" w:rsidR="00234CAC" w:rsidRDefault="00234CAC" w:rsidP="00234CAC">
      <w:pPr>
        <w:rPr>
          <w:rFonts w:eastAsia="Arial"/>
          <w:spacing w:val="1"/>
          <w:sz w:val="22"/>
          <w:szCs w:val="22"/>
        </w:rPr>
      </w:pPr>
    </w:p>
    <w:p w14:paraId="2E31E08A" w14:textId="77777777" w:rsidR="0021282F" w:rsidRPr="00234CAC" w:rsidRDefault="0021282F" w:rsidP="00234CAC">
      <w:pPr>
        <w:rPr>
          <w:rFonts w:eastAsia="Arial"/>
          <w:spacing w:val="1"/>
          <w:sz w:val="22"/>
          <w:szCs w:val="22"/>
        </w:rPr>
      </w:pPr>
    </w:p>
    <w:p w14:paraId="4A7FE0DA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ARTICLE : 6  Imposition</w:t>
      </w:r>
    </w:p>
    <w:p w14:paraId="26E1F96B" w14:textId="77777777" w:rsidR="00234CAC" w:rsidRPr="00234CAC" w:rsidRDefault="00234CAC" w:rsidP="00234CAC">
      <w:pPr>
        <w:ind w:left="357" w:right="58" w:hanging="357"/>
        <w:rPr>
          <w:sz w:val="22"/>
          <w:szCs w:val="22"/>
        </w:rPr>
      </w:pPr>
    </w:p>
    <w:p w14:paraId="462A38C4" w14:textId="77777777" w:rsidR="00234CAC" w:rsidRPr="00234CAC" w:rsidRDefault="00234CAC" w:rsidP="00234CAC">
      <w:pPr>
        <w:rPr>
          <w:rFonts w:eastAsia="Arial"/>
          <w:spacing w:val="1"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>Pour l’année que l’allocation de dépenses devient imposable à l’un ou aux deux paliers de gouvernement, en sus de l’indexation prévue à l’article 5 du présent règlement, la rémunération de base de chacun des membres du conseil est haussée d’une somme égale au résultat obtenu du pourcentage correspondant à celui de son taux d’imposition du palier de gouvernement concerné multiplié par le montant de l’allocation de dépenses auquel il a droit de l’année de cette imposition, le tout de manière à ce que le membre du conseil ne soit pas pénalisé par l’imposition de l’allocation de dépenses.</w:t>
      </w:r>
    </w:p>
    <w:p w14:paraId="5CD08833" w14:textId="77777777" w:rsidR="00234CAC" w:rsidRDefault="00234CAC" w:rsidP="00234CAC">
      <w:pPr>
        <w:rPr>
          <w:rFonts w:eastAsia="Arial"/>
          <w:spacing w:val="1"/>
          <w:sz w:val="22"/>
          <w:szCs w:val="22"/>
        </w:rPr>
      </w:pPr>
    </w:p>
    <w:p w14:paraId="4705F3EE" w14:textId="77777777" w:rsidR="0021282F" w:rsidRPr="00234CAC" w:rsidRDefault="0021282F" w:rsidP="00234CAC">
      <w:pPr>
        <w:rPr>
          <w:rFonts w:eastAsia="Arial"/>
          <w:spacing w:val="1"/>
          <w:sz w:val="22"/>
          <w:szCs w:val="22"/>
        </w:rPr>
      </w:pPr>
    </w:p>
    <w:p w14:paraId="4A6BBE69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ARTICLE : 7  Remplacement du maire</w:t>
      </w:r>
    </w:p>
    <w:p w14:paraId="2274B0E4" w14:textId="77777777" w:rsidR="00234CAC" w:rsidRPr="00234CAC" w:rsidRDefault="00234CAC" w:rsidP="00234CAC">
      <w:pPr>
        <w:ind w:left="357" w:hanging="357"/>
        <w:rPr>
          <w:sz w:val="22"/>
          <w:szCs w:val="22"/>
        </w:rPr>
      </w:pPr>
    </w:p>
    <w:p w14:paraId="71B2E022" w14:textId="77777777" w:rsidR="00234CAC" w:rsidRPr="00234CAC" w:rsidRDefault="00234CAC" w:rsidP="00234CAC">
      <w:pPr>
        <w:rPr>
          <w:rFonts w:eastAsia="Arial"/>
          <w:spacing w:val="1"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>Advenant le cas où le maire suppléant remplace le maire pendant plus de trente jours, le maire suppléant aura droit, à compter de ce moment et jusqu’à ce que cesse le remplacement, à une somme égale à la rémunération du maire pendant cette période.</w:t>
      </w:r>
    </w:p>
    <w:p w14:paraId="764D793A" w14:textId="77777777" w:rsidR="00234CAC" w:rsidRDefault="00234CAC" w:rsidP="00234CAC">
      <w:pPr>
        <w:rPr>
          <w:rFonts w:eastAsia="Arial"/>
          <w:spacing w:val="1"/>
          <w:sz w:val="22"/>
          <w:szCs w:val="22"/>
        </w:rPr>
      </w:pPr>
    </w:p>
    <w:p w14:paraId="15309019" w14:textId="77777777" w:rsidR="0021282F" w:rsidRPr="00234CAC" w:rsidRDefault="0021282F" w:rsidP="00234CAC">
      <w:pPr>
        <w:rPr>
          <w:rFonts w:eastAsia="Arial"/>
          <w:spacing w:val="1"/>
          <w:sz w:val="22"/>
          <w:szCs w:val="22"/>
        </w:rPr>
      </w:pPr>
    </w:p>
    <w:p w14:paraId="0314C376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ARTICLE : 8  Tableau des rémunérations</w:t>
      </w:r>
    </w:p>
    <w:p w14:paraId="4E9B3812" w14:textId="77777777" w:rsidR="00234CAC" w:rsidRPr="00234CAC" w:rsidRDefault="00234CAC" w:rsidP="00234CAC">
      <w:pPr>
        <w:ind w:left="357" w:hanging="357"/>
        <w:rPr>
          <w:rFonts w:eastAsia="Arial"/>
          <w:sz w:val="22"/>
          <w:szCs w:val="22"/>
        </w:rPr>
      </w:pPr>
    </w:p>
    <w:p w14:paraId="33C2D8D8" w14:textId="77777777" w:rsidR="00234CAC" w:rsidRDefault="00234CAC" w:rsidP="00234CAC">
      <w:pPr>
        <w:tabs>
          <w:tab w:val="num" w:pos="0"/>
        </w:tabs>
        <w:rPr>
          <w:rFonts w:eastAsia="Arial"/>
          <w:sz w:val="22"/>
          <w:szCs w:val="22"/>
        </w:rPr>
      </w:pPr>
      <w:r w:rsidRPr="00234CAC">
        <w:rPr>
          <w:rFonts w:eastAsia="Arial"/>
          <w:spacing w:val="2"/>
          <w:sz w:val="22"/>
          <w:szCs w:val="22"/>
        </w:rPr>
        <w:t>T</w:t>
      </w:r>
      <w:r w:rsidRPr="00234CAC">
        <w:rPr>
          <w:rFonts w:eastAsia="Arial"/>
          <w:spacing w:val="-1"/>
          <w:sz w:val="22"/>
          <w:szCs w:val="22"/>
        </w:rPr>
        <w:t>a</w:t>
      </w:r>
      <w:r w:rsidRPr="00234CAC">
        <w:rPr>
          <w:rFonts w:eastAsia="Arial"/>
          <w:spacing w:val="1"/>
          <w:sz w:val="22"/>
          <w:szCs w:val="22"/>
        </w:rPr>
        <w:t>b</w:t>
      </w:r>
      <w:r w:rsidRPr="00234CAC">
        <w:rPr>
          <w:rFonts w:eastAsia="Arial"/>
          <w:sz w:val="22"/>
          <w:szCs w:val="22"/>
        </w:rPr>
        <w:t>le</w:t>
      </w:r>
      <w:r w:rsidRPr="00234CAC">
        <w:rPr>
          <w:rFonts w:eastAsia="Arial"/>
          <w:spacing w:val="-1"/>
          <w:sz w:val="22"/>
          <w:szCs w:val="22"/>
        </w:rPr>
        <w:t>a</w:t>
      </w:r>
      <w:r w:rsidRPr="00234CAC">
        <w:rPr>
          <w:rFonts w:eastAsia="Arial"/>
          <w:sz w:val="22"/>
          <w:szCs w:val="22"/>
        </w:rPr>
        <w:t>u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pacing w:val="-1"/>
          <w:sz w:val="22"/>
          <w:szCs w:val="22"/>
        </w:rPr>
        <w:t>d</w:t>
      </w:r>
      <w:r w:rsidRPr="00234CAC">
        <w:rPr>
          <w:rFonts w:eastAsia="Arial"/>
          <w:spacing w:val="1"/>
          <w:sz w:val="22"/>
          <w:szCs w:val="22"/>
        </w:rPr>
        <w:t>e</w:t>
      </w:r>
      <w:r w:rsidRPr="00234CAC">
        <w:rPr>
          <w:rFonts w:eastAsia="Arial"/>
          <w:sz w:val="22"/>
          <w:szCs w:val="22"/>
        </w:rPr>
        <w:t>s r</w:t>
      </w:r>
      <w:r w:rsidRPr="00234CAC">
        <w:rPr>
          <w:rFonts w:eastAsia="Arial"/>
          <w:spacing w:val="-2"/>
          <w:sz w:val="22"/>
          <w:szCs w:val="22"/>
        </w:rPr>
        <w:t>é</w:t>
      </w:r>
      <w:r w:rsidRPr="00234CAC">
        <w:rPr>
          <w:rFonts w:eastAsia="Arial"/>
          <w:spacing w:val="1"/>
          <w:sz w:val="22"/>
          <w:szCs w:val="22"/>
        </w:rPr>
        <w:t>mu</w:t>
      </w:r>
      <w:r w:rsidRPr="00234CAC">
        <w:rPr>
          <w:rFonts w:eastAsia="Arial"/>
          <w:spacing w:val="-1"/>
          <w:sz w:val="22"/>
          <w:szCs w:val="22"/>
        </w:rPr>
        <w:t>n</w:t>
      </w:r>
      <w:r w:rsidRPr="00234CAC">
        <w:rPr>
          <w:rFonts w:eastAsia="Arial"/>
          <w:spacing w:val="1"/>
          <w:sz w:val="22"/>
          <w:szCs w:val="22"/>
        </w:rPr>
        <w:t>é</w:t>
      </w:r>
      <w:r w:rsidRPr="00234CAC">
        <w:rPr>
          <w:rFonts w:eastAsia="Arial"/>
          <w:sz w:val="22"/>
          <w:szCs w:val="22"/>
        </w:rPr>
        <w:t>r</w:t>
      </w:r>
      <w:r w:rsidRPr="00234CAC">
        <w:rPr>
          <w:rFonts w:eastAsia="Arial"/>
          <w:spacing w:val="-2"/>
          <w:sz w:val="22"/>
          <w:szCs w:val="22"/>
        </w:rPr>
        <w:t>a</w:t>
      </w:r>
      <w:r w:rsidRPr="00234CAC">
        <w:rPr>
          <w:rFonts w:eastAsia="Arial"/>
          <w:sz w:val="22"/>
          <w:szCs w:val="22"/>
        </w:rPr>
        <w:t>ti</w:t>
      </w:r>
      <w:r w:rsidRPr="00234CAC">
        <w:rPr>
          <w:rFonts w:eastAsia="Arial"/>
          <w:spacing w:val="1"/>
          <w:sz w:val="22"/>
          <w:szCs w:val="22"/>
        </w:rPr>
        <w:t>on</w:t>
      </w:r>
      <w:r w:rsidRPr="00234CAC">
        <w:rPr>
          <w:rFonts w:eastAsia="Arial"/>
          <w:sz w:val="22"/>
          <w:szCs w:val="22"/>
        </w:rPr>
        <w:t>s i</w:t>
      </w:r>
      <w:r w:rsidRPr="00234CAC">
        <w:rPr>
          <w:rFonts w:eastAsia="Arial"/>
          <w:spacing w:val="1"/>
          <w:sz w:val="22"/>
          <w:szCs w:val="22"/>
        </w:rPr>
        <w:t>n</w:t>
      </w:r>
      <w:r w:rsidRPr="00234CAC">
        <w:rPr>
          <w:rFonts w:eastAsia="Arial"/>
          <w:sz w:val="22"/>
          <w:szCs w:val="22"/>
        </w:rPr>
        <w:t>cl</w:t>
      </w:r>
      <w:r w:rsidRPr="00234CAC">
        <w:rPr>
          <w:rFonts w:eastAsia="Arial"/>
          <w:spacing w:val="-2"/>
          <w:sz w:val="22"/>
          <w:szCs w:val="22"/>
        </w:rPr>
        <w:t>u</w:t>
      </w:r>
      <w:r w:rsidRPr="00234CAC">
        <w:rPr>
          <w:rFonts w:eastAsia="Arial"/>
          <w:spacing w:val="1"/>
          <w:sz w:val="22"/>
          <w:szCs w:val="22"/>
        </w:rPr>
        <w:t>an</w:t>
      </w:r>
      <w:r w:rsidRPr="00234CAC">
        <w:rPr>
          <w:rFonts w:eastAsia="Arial"/>
          <w:sz w:val="22"/>
          <w:szCs w:val="22"/>
        </w:rPr>
        <w:t>t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l</w:t>
      </w:r>
      <w:r w:rsidRPr="00234CAC">
        <w:rPr>
          <w:rFonts w:eastAsia="Arial"/>
          <w:spacing w:val="-1"/>
          <w:sz w:val="22"/>
          <w:szCs w:val="22"/>
        </w:rPr>
        <w:t>’</w:t>
      </w:r>
      <w:r w:rsidRPr="00234CAC">
        <w:rPr>
          <w:rFonts w:eastAsia="Arial"/>
          <w:spacing w:val="1"/>
          <w:sz w:val="22"/>
          <w:szCs w:val="22"/>
        </w:rPr>
        <w:t>a</w:t>
      </w:r>
      <w:r w:rsidRPr="00234CAC">
        <w:rPr>
          <w:rFonts w:eastAsia="Arial"/>
          <w:sz w:val="22"/>
          <w:szCs w:val="22"/>
        </w:rPr>
        <w:t>l</w:t>
      </w:r>
      <w:r w:rsidRPr="00234CAC">
        <w:rPr>
          <w:rFonts w:eastAsia="Arial"/>
          <w:spacing w:val="-1"/>
          <w:sz w:val="22"/>
          <w:szCs w:val="22"/>
        </w:rPr>
        <w:t>l</w:t>
      </w:r>
      <w:r w:rsidRPr="00234CAC">
        <w:rPr>
          <w:rFonts w:eastAsia="Arial"/>
          <w:spacing w:val="1"/>
          <w:sz w:val="22"/>
          <w:szCs w:val="22"/>
        </w:rPr>
        <w:t>o</w:t>
      </w:r>
      <w:r w:rsidRPr="00234CAC">
        <w:rPr>
          <w:rFonts w:eastAsia="Arial"/>
          <w:spacing w:val="-2"/>
          <w:sz w:val="22"/>
          <w:szCs w:val="22"/>
        </w:rPr>
        <w:t>c</w:t>
      </w:r>
      <w:r w:rsidRPr="00234CAC">
        <w:rPr>
          <w:rFonts w:eastAsia="Arial"/>
          <w:spacing w:val="1"/>
          <w:sz w:val="22"/>
          <w:szCs w:val="22"/>
        </w:rPr>
        <w:t>a</w:t>
      </w:r>
      <w:r w:rsidRPr="00234CAC">
        <w:rPr>
          <w:rFonts w:eastAsia="Arial"/>
          <w:sz w:val="22"/>
          <w:szCs w:val="22"/>
        </w:rPr>
        <w:t>ti</w:t>
      </w:r>
      <w:r w:rsidRPr="00234CAC">
        <w:rPr>
          <w:rFonts w:eastAsia="Arial"/>
          <w:spacing w:val="-1"/>
          <w:sz w:val="22"/>
          <w:szCs w:val="22"/>
        </w:rPr>
        <w:t>o</w:t>
      </w:r>
      <w:r w:rsidRPr="00234CAC">
        <w:rPr>
          <w:rFonts w:eastAsia="Arial"/>
          <w:sz w:val="22"/>
          <w:szCs w:val="22"/>
        </w:rPr>
        <w:t>n</w:t>
      </w:r>
      <w:r w:rsidRPr="00234CAC">
        <w:rPr>
          <w:rFonts w:eastAsia="Arial"/>
          <w:spacing w:val="1"/>
          <w:sz w:val="22"/>
          <w:szCs w:val="22"/>
        </w:rPr>
        <w:t xml:space="preserve"> d</w:t>
      </w:r>
      <w:r w:rsidRPr="00234CAC">
        <w:rPr>
          <w:rFonts w:eastAsia="Arial"/>
          <w:sz w:val="22"/>
          <w:szCs w:val="22"/>
        </w:rPr>
        <w:t>e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spacing w:val="1"/>
          <w:sz w:val="22"/>
          <w:szCs w:val="22"/>
        </w:rPr>
        <w:t>d</w:t>
      </w:r>
      <w:r w:rsidRPr="00234CAC">
        <w:rPr>
          <w:rFonts w:eastAsia="Arial"/>
          <w:spacing w:val="-1"/>
          <w:sz w:val="22"/>
          <w:szCs w:val="22"/>
        </w:rPr>
        <w:t>é</w:t>
      </w:r>
      <w:r w:rsidRPr="00234CAC">
        <w:rPr>
          <w:rFonts w:eastAsia="Arial"/>
          <w:spacing w:val="1"/>
          <w:sz w:val="22"/>
          <w:szCs w:val="22"/>
        </w:rPr>
        <w:t>pen</w:t>
      </w:r>
      <w:r w:rsidRPr="00234CAC">
        <w:rPr>
          <w:rFonts w:eastAsia="Arial"/>
          <w:spacing w:val="-2"/>
          <w:sz w:val="22"/>
          <w:szCs w:val="22"/>
        </w:rPr>
        <w:t>s</w:t>
      </w:r>
      <w:r w:rsidRPr="00234CAC">
        <w:rPr>
          <w:rFonts w:eastAsia="Arial"/>
          <w:spacing w:val="1"/>
          <w:sz w:val="22"/>
          <w:szCs w:val="22"/>
        </w:rPr>
        <w:t>e</w:t>
      </w:r>
      <w:r w:rsidRPr="00234CAC">
        <w:rPr>
          <w:rFonts w:eastAsia="Arial"/>
          <w:sz w:val="22"/>
          <w:szCs w:val="22"/>
        </w:rPr>
        <w:t>s t</w:t>
      </w:r>
      <w:r w:rsidRPr="00234CAC">
        <w:rPr>
          <w:rFonts w:eastAsia="Arial"/>
          <w:spacing w:val="1"/>
          <w:sz w:val="22"/>
          <w:szCs w:val="22"/>
        </w:rPr>
        <w:t>e</w:t>
      </w:r>
      <w:r w:rsidRPr="00234CAC">
        <w:rPr>
          <w:rFonts w:eastAsia="Arial"/>
          <w:sz w:val="22"/>
          <w:szCs w:val="22"/>
        </w:rPr>
        <w:t xml:space="preserve">l </w:t>
      </w:r>
      <w:r w:rsidRPr="00234CAC">
        <w:rPr>
          <w:rFonts w:eastAsia="Arial"/>
          <w:spacing w:val="-1"/>
          <w:sz w:val="22"/>
          <w:szCs w:val="22"/>
        </w:rPr>
        <w:t>q</w:t>
      </w:r>
      <w:r w:rsidRPr="00234CAC">
        <w:rPr>
          <w:rFonts w:eastAsia="Arial"/>
          <w:spacing w:val="1"/>
          <w:sz w:val="22"/>
          <w:szCs w:val="22"/>
        </w:rPr>
        <w:t>u</w:t>
      </w:r>
      <w:r w:rsidRPr="00234CAC">
        <w:rPr>
          <w:rFonts w:eastAsia="Arial"/>
          <w:sz w:val="22"/>
          <w:szCs w:val="22"/>
        </w:rPr>
        <w:t>e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re</w:t>
      </w:r>
      <w:r w:rsidRPr="00234CAC">
        <w:rPr>
          <w:rFonts w:eastAsia="Arial"/>
          <w:spacing w:val="-1"/>
          <w:sz w:val="22"/>
          <w:szCs w:val="22"/>
        </w:rPr>
        <w:t>q</w:t>
      </w:r>
      <w:r w:rsidRPr="00234CAC">
        <w:rPr>
          <w:rFonts w:eastAsia="Arial"/>
          <w:spacing w:val="1"/>
          <w:sz w:val="22"/>
          <w:szCs w:val="22"/>
        </w:rPr>
        <w:t>u</w:t>
      </w:r>
      <w:r w:rsidRPr="00234CAC">
        <w:rPr>
          <w:rFonts w:eastAsia="Arial"/>
          <w:sz w:val="22"/>
          <w:szCs w:val="22"/>
        </w:rPr>
        <w:t xml:space="preserve">is </w:t>
      </w:r>
      <w:r w:rsidRPr="00234CAC">
        <w:rPr>
          <w:rFonts w:eastAsia="Arial"/>
          <w:spacing w:val="-1"/>
          <w:sz w:val="22"/>
          <w:szCs w:val="22"/>
        </w:rPr>
        <w:t>p</w:t>
      </w:r>
      <w:r w:rsidRPr="00234CAC">
        <w:rPr>
          <w:rFonts w:eastAsia="Arial"/>
          <w:spacing w:val="1"/>
          <w:sz w:val="22"/>
          <w:szCs w:val="22"/>
        </w:rPr>
        <w:t>a</w:t>
      </w:r>
      <w:r w:rsidRPr="00234CAC">
        <w:rPr>
          <w:rFonts w:eastAsia="Arial"/>
          <w:sz w:val="22"/>
          <w:szCs w:val="22"/>
        </w:rPr>
        <w:t>r l</w:t>
      </w:r>
      <w:r w:rsidRPr="00234CAC">
        <w:rPr>
          <w:rFonts w:eastAsia="Arial"/>
          <w:spacing w:val="-1"/>
          <w:sz w:val="22"/>
          <w:szCs w:val="22"/>
        </w:rPr>
        <w:t>’</w:t>
      </w:r>
      <w:r w:rsidRPr="00234CAC">
        <w:rPr>
          <w:rFonts w:eastAsia="Arial"/>
          <w:spacing w:val="1"/>
          <w:sz w:val="22"/>
          <w:szCs w:val="22"/>
        </w:rPr>
        <w:t>a</w:t>
      </w:r>
      <w:r w:rsidRPr="00234CAC">
        <w:rPr>
          <w:rFonts w:eastAsia="Arial"/>
          <w:sz w:val="22"/>
          <w:szCs w:val="22"/>
        </w:rPr>
        <w:t>rtic</w:t>
      </w:r>
      <w:r w:rsidRPr="00234CAC">
        <w:rPr>
          <w:rFonts w:eastAsia="Arial"/>
          <w:spacing w:val="-1"/>
          <w:sz w:val="22"/>
          <w:szCs w:val="22"/>
        </w:rPr>
        <w:t>l</w:t>
      </w:r>
      <w:r w:rsidRPr="00234CAC">
        <w:rPr>
          <w:rFonts w:eastAsia="Arial"/>
          <w:sz w:val="22"/>
          <w:szCs w:val="22"/>
        </w:rPr>
        <w:t>e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8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pacing w:val="-1"/>
          <w:sz w:val="22"/>
          <w:szCs w:val="22"/>
        </w:rPr>
        <w:t>d</w:t>
      </w:r>
      <w:r w:rsidRPr="00234CAC">
        <w:rPr>
          <w:rFonts w:eastAsia="Arial"/>
          <w:sz w:val="22"/>
          <w:szCs w:val="22"/>
        </w:rPr>
        <w:t>e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la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i/>
          <w:sz w:val="22"/>
          <w:szCs w:val="22"/>
        </w:rPr>
        <w:t xml:space="preserve">Loi sur le traitement des élus municipaux (L.R.Q., c. T-11.001) </w:t>
      </w:r>
      <w:r w:rsidRPr="00234CAC">
        <w:rPr>
          <w:rFonts w:eastAsia="Arial"/>
          <w:sz w:val="22"/>
          <w:szCs w:val="22"/>
        </w:rPr>
        <w:t>:</w:t>
      </w:r>
    </w:p>
    <w:p w14:paraId="550599D4" w14:textId="77777777" w:rsidR="0021282F" w:rsidRDefault="0021282F" w:rsidP="00234CAC">
      <w:pPr>
        <w:tabs>
          <w:tab w:val="num" w:pos="0"/>
        </w:tabs>
        <w:rPr>
          <w:rFonts w:eastAsia="Arial"/>
          <w:sz w:val="22"/>
          <w:szCs w:val="22"/>
        </w:rPr>
      </w:pPr>
    </w:p>
    <w:p w14:paraId="52EB3F2B" w14:textId="77777777" w:rsidR="0021282F" w:rsidRPr="00234CAC" w:rsidRDefault="0021282F" w:rsidP="00234CAC">
      <w:pPr>
        <w:tabs>
          <w:tab w:val="num" w:pos="0"/>
        </w:tabs>
        <w:rPr>
          <w:sz w:val="22"/>
          <w:szCs w:val="22"/>
        </w:rPr>
      </w:pPr>
    </w:p>
    <w:p w14:paraId="25E336B4" w14:textId="77777777" w:rsidR="00234CAC" w:rsidRPr="00234CAC" w:rsidRDefault="00234CAC" w:rsidP="00234CAC">
      <w:pPr>
        <w:ind w:left="357" w:hanging="357"/>
        <w:rPr>
          <w:sz w:val="22"/>
          <w:szCs w:val="22"/>
        </w:rPr>
      </w:pPr>
    </w:p>
    <w:tbl>
      <w:tblPr>
        <w:tblW w:w="82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674"/>
        <w:gridCol w:w="1442"/>
        <w:gridCol w:w="270"/>
        <w:gridCol w:w="1686"/>
        <w:gridCol w:w="1454"/>
      </w:tblGrid>
      <w:tr w:rsidR="00234CAC" w:rsidRPr="00234CAC" w14:paraId="6CF15FF4" w14:textId="77777777" w:rsidTr="0006690C">
        <w:trPr>
          <w:trHeight w:val="26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851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CA57F" w14:textId="77777777" w:rsidR="00234CAC" w:rsidRPr="00234CAC" w:rsidRDefault="00234CAC" w:rsidP="00234CAC">
            <w:pPr>
              <w:ind w:left="357" w:hanging="357"/>
              <w:jc w:val="center"/>
              <w:rPr>
                <w:b/>
                <w:sz w:val="22"/>
                <w:szCs w:val="22"/>
              </w:rPr>
            </w:pPr>
            <w:r w:rsidRPr="00234CAC">
              <w:rPr>
                <w:b/>
                <w:sz w:val="22"/>
                <w:szCs w:val="22"/>
              </w:rPr>
              <w:t>Rémunération de base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CA35" w14:textId="77777777" w:rsidR="00234CAC" w:rsidRPr="00234CAC" w:rsidRDefault="00234CAC" w:rsidP="00234CAC">
            <w:pPr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B419F" w14:textId="77777777" w:rsidR="00234CAC" w:rsidRPr="00234CAC" w:rsidRDefault="00234CAC" w:rsidP="00234CAC">
            <w:pPr>
              <w:ind w:left="357" w:hanging="357"/>
              <w:jc w:val="center"/>
              <w:rPr>
                <w:b/>
                <w:sz w:val="22"/>
                <w:szCs w:val="22"/>
              </w:rPr>
            </w:pPr>
            <w:r w:rsidRPr="00234CAC">
              <w:rPr>
                <w:b/>
                <w:sz w:val="22"/>
                <w:szCs w:val="22"/>
              </w:rPr>
              <w:t>Allocation de dépenses</w:t>
            </w:r>
          </w:p>
        </w:tc>
      </w:tr>
      <w:tr w:rsidR="00234CAC" w:rsidRPr="00234CAC" w14:paraId="076B167C" w14:textId="77777777" w:rsidTr="0006690C">
        <w:trPr>
          <w:trHeight w:val="26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02C3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B4B3" w14:textId="77777777" w:rsidR="00234CAC" w:rsidRPr="00234CAC" w:rsidRDefault="00234CAC" w:rsidP="00234CAC">
            <w:pPr>
              <w:ind w:left="357" w:hanging="357"/>
              <w:jc w:val="center"/>
              <w:rPr>
                <w:b/>
                <w:sz w:val="22"/>
                <w:szCs w:val="22"/>
                <w:u w:val="single"/>
              </w:rPr>
            </w:pPr>
            <w:r w:rsidRPr="00234CAC">
              <w:rPr>
                <w:b/>
                <w:sz w:val="22"/>
                <w:szCs w:val="22"/>
                <w:u w:val="single"/>
              </w:rPr>
              <w:t>Actuelle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2A45" w14:textId="77777777" w:rsidR="00234CAC" w:rsidRPr="00234CAC" w:rsidRDefault="00234CAC" w:rsidP="00234CAC">
            <w:pPr>
              <w:ind w:left="357" w:hanging="357"/>
              <w:jc w:val="center"/>
              <w:rPr>
                <w:b/>
                <w:sz w:val="22"/>
                <w:szCs w:val="22"/>
                <w:u w:val="single"/>
              </w:rPr>
            </w:pPr>
            <w:r w:rsidRPr="00234CAC">
              <w:rPr>
                <w:b/>
                <w:sz w:val="22"/>
                <w:szCs w:val="22"/>
                <w:u w:val="single"/>
              </w:rPr>
              <w:t>Proposée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190" w14:textId="77777777" w:rsidR="00234CAC" w:rsidRPr="00234CAC" w:rsidRDefault="00234CAC" w:rsidP="00234CAC">
            <w:pPr>
              <w:ind w:left="357" w:hanging="357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4248" w14:textId="77777777" w:rsidR="00234CAC" w:rsidRPr="00234CAC" w:rsidRDefault="00234CAC" w:rsidP="00234CAC">
            <w:pPr>
              <w:ind w:left="357" w:hanging="357"/>
              <w:jc w:val="center"/>
              <w:rPr>
                <w:b/>
                <w:sz w:val="22"/>
                <w:szCs w:val="22"/>
                <w:u w:val="single"/>
              </w:rPr>
            </w:pPr>
            <w:r w:rsidRPr="00234CAC">
              <w:rPr>
                <w:b/>
                <w:sz w:val="22"/>
                <w:szCs w:val="22"/>
                <w:u w:val="single"/>
              </w:rPr>
              <w:t>Actuelle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9B00" w14:textId="77777777" w:rsidR="00234CAC" w:rsidRPr="00234CAC" w:rsidRDefault="00234CAC" w:rsidP="00234CAC">
            <w:pPr>
              <w:ind w:left="357" w:hanging="357"/>
              <w:jc w:val="center"/>
              <w:rPr>
                <w:b/>
                <w:sz w:val="22"/>
                <w:szCs w:val="22"/>
                <w:u w:val="single"/>
              </w:rPr>
            </w:pPr>
            <w:r w:rsidRPr="00234CAC">
              <w:rPr>
                <w:b/>
                <w:sz w:val="22"/>
                <w:szCs w:val="22"/>
                <w:u w:val="single"/>
              </w:rPr>
              <w:t>Proposée</w:t>
            </w:r>
          </w:p>
        </w:tc>
      </w:tr>
      <w:tr w:rsidR="00234CAC" w:rsidRPr="00234CAC" w14:paraId="0BD461E3" w14:textId="77777777" w:rsidTr="0006690C">
        <w:trPr>
          <w:trHeight w:val="26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5177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178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3E1F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9D3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FF7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F67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</w:tr>
      <w:tr w:rsidR="00234CAC" w:rsidRPr="00234CAC" w14:paraId="68C9E655" w14:textId="77777777" w:rsidTr="0006690C">
        <w:trPr>
          <w:trHeight w:val="26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EF2B" w14:textId="77777777" w:rsidR="00234CAC" w:rsidRPr="00234CAC" w:rsidRDefault="00234CAC" w:rsidP="00234CAC">
            <w:pPr>
              <w:ind w:left="357" w:hanging="357"/>
              <w:rPr>
                <w:b/>
                <w:sz w:val="22"/>
                <w:szCs w:val="22"/>
              </w:rPr>
            </w:pPr>
            <w:r w:rsidRPr="00234CAC">
              <w:rPr>
                <w:b/>
                <w:sz w:val="22"/>
                <w:szCs w:val="22"/>
              </w:rPr>
              <w:t>Maire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3D2E" w14:textId="5C40B26C" w:rsidR="00234CAC" w:rsidRPr="00234CAC" w:rsidRDefault="009E3B22" w:rsidP="00234CAC">
            <w:pPr>
              <w:ind w:left="357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24 392.81</w:t>
            </w:r>
            <w:r w:rsidR="00234CAC" w:rsidRPr="00234CAC">
              <w:rPr>
                <w:sz w:val="22"/>
                <w:szCs w:val="22"/>
              </w:rPr>
              <w:t xml:space="preserve"> $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F198" w14:textId="07A43502" w:rsidR="00234CAC" w:rsidRPr="00234CAC" w:rsidRDefault="009E3B22" w:rsidP="00234CAC">
            <w:pPr>
              <w:ind w:left="357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24 392.81</w:t>
            </w:r>
            <w:r w:rsidR="00234CAC" w:rsidRPr="00234CAC">
              <w:rPr>
                <w:sz w:val="22"/>
                <w:szCs w:val="22"/>
              </w:rPr>
              <w:t> 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0C92" w14:textId="77777777" w:rsidR="00234CAC" w:rsidRPr="00234CAC" w:rsidRDefault="00234CAC" w:rsidP="00234CAC">
            <w:p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E0ED" w14:textId="59F41FA8" w:rsidR="00234CAC" w:rsidRPr="00234CAC" w:rsidRDefault="009E3B22" w:rsidP="00234CAC">
            <w:pPr>
              <w:ind w:left="357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12 196.40</w:t>
            </w:r>
            <w:r w:rsidR="00234CAC" w:rsidRPr="00234CAC">
              <w:rPr>
                <w:sz w:val="22"/>
                <w:szCs w:val="22"/>
              </w:rPr>
              <w:t xml:space="preserve"> 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E486" w14:textId="736EC223" w:rsidR="00234CAC" w:rsidRPr="00234CAC" w:rsidRDefault="009E3B22" w:rsidP="00234CAC">
            <w:pPr>
              <w:ind w:left="357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12 196.40</w:t>
            </w:r>
            <w:r w:rsidR="00234CAC" w:rsidRPr="00234CAC">
              <w:rPr>
                <w:sz w:val="22"/>
                <w:szCs w:val="22"/>
              </w:rPr>
              <w:t> $</w:t>
            </w:r>
          </w:p>
        </w:tc>
      </w:tr>
      <w:tr w:rsidR="00234CAC" w:rsidRPr="00234CAC" w14:paraId="6C490E8F" w14:textId="77777777" w:rsidTr="0006690C">
        <w:trPr>
          <w:trHeight w:val="26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3C2C" w14:textId="77777777" w:rsidR="00234CAC" w:rsidRPr="00234CAC" w:rsidRDefault="00234CAC" w:rsidP="00234CAC">
            <w:pPr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300A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B11F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C2A9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A36A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111" w14:textId="77777777" w:rsidR="00234CAC" w:rsidRPr="00234CAC" w:rsidRDefault="00234CAC" w:rsidP="00234CAC">
            <w:pPr>
              <w:ind w:left="357" w:hanging="357"/>
              <w:rPr>
                <w:sz w:val="22"/>
                <w:szCs w:val="22"/>
              </w:rPr>
            </w:pPr>
          </w:p>
        </w:tc>
      </w:tr>
      <w:tr w:rsidR="00234CAC" w:rsidRPr="00234CAC" w14:paraId="306D23B6" w14:textId="77777777" w:rsidTr="0006690C">
        <w:trPr>
          <w:trHeight w:val="269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656E" w14:textId="77777777" w:rsidR="00234CAC" w:rsidRPr="00234CAC" w:rsidRDefault="00234CAC" w:rsidP="00234CAC">
            <w:pPr>
              <w:ind w:left="357" w:hanging="357"/>
              <w:rPr>
                <w:b/>
                <w:sz w:val="22"/>
                <w:szCs w:val="22"/>
              </w:rPr>
            </w:pPr>
            <w:r w:rsidRPr="00234CAC">
              <w:rPr>
                <w:b/>
                <w:sz w:val="22"/>
                <w:szCs w:val="22"/>
              </w:rPr>
              <w:t>Conseillers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2EF" w14:textId="6981FCAD" w:rsidR="00234CAC" w:rsidRPr="00234CAC" w:rsidRDefault="009E3B22" w:rsidP="00234CAC">
            <w:pPr>
              <w:ind w:left="357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6 035.98</w:t>
            </w:r>
            <w:r w:rsidR="00234CAC" w:rsidRPr="00234CAC">
              <w:rPr>
                <w:sz w:val="22"/>
                <w:szCs w:val="22"/>
              </w:rPr>
              <w:t xml:space="preserve"> $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6332" w14:textId="2A307A41" w:rsidR="00234CAC" w:rsidRPr="00234CAC" w:rsidRDefault="009E3B22" w:rsidP="00F06206">
            <w:pPr>
              <w:ind w:left="357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7 317.84</w:t>
            </w:r>
            <w:r w:rsidR="00234CAC" w:rsidRPr="00234CAC">
              <w:rPr>
                <w:sz w:val="22"/>
                <w:szCs w:val="22"/>
              </w:rPr>
              <w:t> 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3F1F" w14:textId="77777777" w:rsidR="00234CAC" w:rsidRPr="00234CAC" w:rsidRDefault="00234CAC" w:rsidP="00234CAC">
            <w:p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4673" w14:textId="11F14B0D" w:rsidR="00234CAC" w:rsidRPr="00234CAC" w:rsidRDefault="009E3B22" w:rsidP="00234CAC">
            <w:pPr>
              <w:ind w:left="357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3 017.99</w:t>
            </w:r>
            <w:r w:rsidR="00234CAC" w:rsidRPr="00234CAC">
              <w:rPr>
                <w:sz w:val="22"/>
                <w:szCs w:val="22"/>
              </w:rPr>
              <w:t xml:space="preserve"> $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A0D6" w14:textId="342F4ACE" w:rsidR="00234CAC" w:rsidRPr="00234CAC" w:rsidRDefault="009E3B22" w:rsidP="00F06206">
            <w:pPr>
              <w:ind w:left="357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3 658.92</w:t>
            </w:r>
            <w:r w:rsidR="00234CAC" w:rsidRPr="00234CAC">
              <w:rPr>
                <w:sz w:val="22"/>
                <w:szCs w:val="22"/>
              </w:rPr>
              <w:t> $</w:t>
            </w:r>
          </w:p>
        </w:tc>
      </w:tr>
    </w:tbl>
    <w:p w14:paraId="65FFBB28" w14:textId="77777777" w:rsid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Cs/>
          <w:snapToGrid w:val="0"/>
          <w:spacing w:val="-3"/>
          <w:sz w:val="22"/>
          <w:szCs w:val="22"/>
          <w:lang w:eastAsia="fr-FR"/>
        </w:rPr>
      </w:pPr>
    </w:p>
    <w:p w14:paraId="1EBBD6A8" w14:textId="57BA6218" w:rsidR="0021282F" w:rsidRPr="009E3B22" w:rsidRDefault="009E3B22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Cs/>
          <w:i/>
          <w:iCs/>
          <w:snapToGrid w:val="0"/>
          <w:spacing w:val="-3"/>
          <w:sz w:val="18"/>
          <w:szCs w:val="18"/>
          <w:lang w:eastAsia="fr-FR"/>
        </w:rPr>
      </w:pPr>
      <w:r w:rsidRPr="009E3B22">
        <w:rPr>
          <w:rFonts w:eastAsia="Arial"/>
          <w:bCs/>
          <w:i/>
          <w:iCs/>
          <w:snapToGrid w:val="0"/>
          <w:spacing w:val="-3"/>
          <w:sz w:val="18"/>
          <w:szCs w:val="18"/>
          <w:lang w:eastAsia="fr-FR"/>
        </w:rPr>
        <w:t>R2024-157 Résolution 2024-02-016</w:t>
      </w:r>
    </w:p>
    <w:p w14:paraId="2726BECE" w14:textId="77777777" w:rsidR="0021282F" w:rsidRDefault="0021282F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</w:p>
    <w:p w14:paraId="14729B29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ARTICLE : 9  Application</w:t>
      </w:r>
    </w:p>
    <w:p w14:paraId="0BB741D3" w14:textId="77777777" w:rsidR="00234CAC" w:rsidRPr="00234CAC" w:rsidRDefault="00234CAC" w:rsidP="00234CAC">
      <w:pPr>
        <w:ind w:left="357" w:right="58" w:hanging="357"/>
        <w:rPr>
          <w:sz w:val="22"/>
          <w:szCs w:val="22"/>
        </w:rPr>
      </w:pPr>
    </w:p>
    <w:p w14:paraId="1064EB89" w14:textId="77777777" w:rsidR="00234CAC" w:rsidRDefault="00234CAC" w:rsidP="00234CAC">
      <w:pPr>
        <w:rPr>
          <w:rFonts w:eastAsia="Arial"/>
          <w:spacing w:val="1"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 xml:space="preserve">Les dispositions contenues au présent règlement prennent effet </w:t>
      </w:r>
      <w:r w:rsidR="00D76A7B">
        <w:rPr>
          <w:rFonts w:eastAsia="Arial"/>
          <w:spacing w:val="1"/>
          <w:sz w:val="22"/>
          <w:szCs w:val="22"/>
        </w:rPr>
        <w:t xml:space="preserve">rétroactivement </w:t>
      </w:r>
      <w:r w:rsidRPr="00234CAC">
        <w:rPr>
          <w:rFonts w:eastAsia="Arial"/>
          <w:spacing w:val="1"/>
          <w:sz w:val="22"/>
          <w:szCs w:val="22"/>
        </w:rPr>
        <w:t>à compter du 1er janvier 2019.</w:t>
      </w:r>
    </w:p>
    <w:p w14:paraId="0AAC9CDF" w14:textId="77777777" w:rsidR="0021282F" w:rsidRPr="00234CAC" w:rsidRDefault="0021282F" w:rsidP="00234CAC">
      <w:pPr>
        <w:rPr>
          <w:rFonts w:eastAsia="Arial"/>
          <w:spacing w:val="1"/>
          <w:sz w:val="22"/>
          <w:szCs w:val="22"/>
        </w:rPr>
      </w:pPr>
    </w:p>
    <w:p w14:paraId="1B0AD009" w14:textId="77777777" w:rsidR="00234CAC" w:rsidRPr="00234CAC" w:rsidRDefault="00234CAC" w:rsidP="00234CAC">
      <w:pPr>
        <w:ind w:left="357" w:hanging="357"/>
        <w:rPr>
          <w:rFonts w:eastAsia="Arial"/>
          <w:spacing w:val="1"/>
          <w:sz w:val="22"/>
          <w:szCs w:val="22"/>
        </w:rPr>
      </w:pPr>
    </w:p>
    <w:p w14:paraId="08DBA584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ARTICLE: 10  Abrogation</w:t>
      </w:r>
    </w:p>
    <w:p w14:paraId="6D696DED" w14:textId="77777777" w:rsidR="00234CAC" w:rsidRPr="00234CAC" w:rsidRDefault="00234CAC" w:rsidP="00234CAC">
      <w:pPr>
        <w:ind w:left="357" w:right="58" w:hanging="357"/>
        <w:rPr>
          <w:sz w:val="22"/>
          <w:szCs w:val="22"/>
        </w:rPr>
      </w:pPr>
    </w:p>
    <w:p w14:paraId="00AB070D" w14:textId="77777777" w:rsidR="00234CAC" w:rsidRDefault="00234CAC" w:rsidP="00234CAC">
      <w:pPr>
        <w:rPr>
          <w:rFonts w:eastAsia="Arial"/>
          <w:spacing w:val="1"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>Le présent règlement abroge et annule toutes dispositions antérieures portant sur l’objet des présentes notamment le règlement numéro 2017-099 ainsi que toutes autres réglementations et dispositions incompatibles et leurs amendements, avec les présentes.</w:t>
      </w:r>
    </w:p>
    <w:p w14:paraId="3C3A2B34" w14:textId="77777777" w:rsidR="0021282F" w:rsidRDefault="0021282F" w:rsidP="00234CAC">
      <w:pPr>
        <w:rPr>
          <w:rFonts w:eastAsia="Arial"/>
          <w:spacing w:val="1"/>
          <w:sz w:val="22"/>
          <w:szCs w:val="22"/>
        </w:rPr>
      </w:pPr>
    </w:p>
    <w:p w14:paraId="1E984D8C" w14:textId="77777777" w:rsidR="0021282F" w:rsidRDefault="0021282F" w:rsidP="00234CAC">
      <w:pPr>
        <w:rPr>
          <w:rFonts w:eastAsia="Arial"/>
          <w:spacing w:val="1"/>
          <w:sz w:val="22"/>
          <w:szCs w:val="22"/>
        </w:rPr>
      </w:pPr>
    </w:p>
    <w:p w14:paraId="53E3C920" w14:textId="77777777" w:rsidR="0021282F" w:rsidRDefault="0021282F" w:rsidP="00234CAC">
      <w:pPr>
        <w:rPr>
          <w:rFonts w:eastAsia="Arial"/>
          <w:spacing w:val="1"/>
          <w:sz w:val="22"/>
          <w:szCs w:val="22"/>
        </w:rPr>
      </w:pPr>
    </w:p>
    <w:p w14:paraId="64A7C596" w14:textId="77777777" w:rsidR="0021282F" w:rsidRDefault="0021282F" w:rsidP="00234CAC">
      <w:pPr>
        <w:rPr>
          <w:rFonts w:eastAsia="Arial"/>
          <w:spacing w:val="1"/>
          <w:sz w:val="22"/>
          <w:szCs w:val="22"/>
        </w:rPr>
      </w:pPr>
    </w:p>
    <w:p w14:paraId="1353FA17" w14:textId="77777777" w:rsidR="0021282F" w:rsidRPr="00234CAC" w:rsidRDefault="0021282F" w:rsidP="00234CAC">
      <w:pPr>
        <w:rPr>
          <w:rFonts w:eastAsia="Arial"/>
          <w:spacing w:val="1"/>
          <w:sz w:val="22"/>
          <w:szCs w:val="22"/>
        </w:rPr>
      </w:pPr>
    </w:p>
    <w:p w14:paraId="17ADFBBB" w14:textId="77777777" w:rsidR="00234CAC" w:rsidRPr="00234CAC" w:rsidRDefault="00234CAC" w:rsidP="00234CAC">
      <w:pPr>
        <w:rPr>
          <w:rFonts w:eastAsia="Arial"/>
          <w:spacing w:val="1"/>
          <w:sz w:val="22"/>
          <w:szCs w:val="22"/>
        </w:rPr>
      </w:pPr>
    </w:p>
    <w:p w14:paraId="089EF154" w14:textId="77777777" w:rsidR="00234CAC" w:rsidRPr="00234CAC" w:rsidRDefault="00234CAC" w:rsidP="00234CAC">
      <w:pPr>
        <w:keepNext/>
        <w:widowControl w:val="0"/>
        <w:tabs>
          <w:tab w:val="right" w:pos="9360"/>
        </w:tabs>
        <w:suppressAutoHyphens/>
        <w:ind w:left="357" w:hanging="357"/>
        <w:jc w:val="left"/>
        <w:outlineLvl w:val="0"/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</w:pPr>
      <w:r w:rsidRPr="00234CAC">
        <w:rPr>
          <w:rFonts w:eastAsia="Arial"/>
          <w:b/>
          <w:bCs/>
          <w:snapToGrid w:val="0"/>
          <w:spacing w:val="-3"/>
          <w:sz w:val="22"/>
          <w:szCs w:val="22"/>
          <w:lang w:eastAsia="fr-FR"/>
        </w:rPr>
        <w:t>ARTICLE 11  Entrée en vigueur</w:t>
      </w:r>
    </w:p>
    <w:p w14:paraId="549CE66D" w14:textId="77777777" w:rsidR="00234CAC" w:rsidRPr="00234CAC" w:rsidRDefault="00234CAC" w:rsidP="00234CAC">
      <w:pPr>
        <w:ind w:left="357" w:right="58" w:hanging="357"/>
        <w:rPr>
          <w:sz w:val="22"/>
          <w:szCs w:val="22"/>
        </w:rPr>
      </w:pPr>
    </w:p>
    <w:p w14:paraId="2240C54E" w14:textId="77777777" w:rsidR="00234CAC" w:rsidRDefault="00234CAC" w:rsidP="00234CAC">
      <w:pPr>
        <w:ind w:left="357" w:right="-20" w:hanging="357"/>
        <w:rPr>
          <w:rFonts w:eastAsia="Arial"/>
          <w:b/>
          <w:bCs/>
          <w:sz w:val="22"/>
          <w:szCs w:val="22"/>
        </w:rPr>
      </w:pPr>
      <w:r w:rsidRPr="00234CAC">
        <w:rPr>
          <w:rFonts w:eastAsia="Arial"/>
          <w:spacing w:val="1"/>
          <w:sz w:val="22"/>
          <w:szCs w:val="22"/>
        </w:rPr>
        <w:t>L</w:t>
      </w:r>
      <w:r w:rsidRPr="00234CAC">
        <w:rPr>
          <w:rFonts w:eastAsia="Arial"/>
          <w:sz w:val="22"/>
          <w:szCs w:val="22"/>
        </w:rPr>
        <w:t>e</w:t>
      </w:r>
      <w:r w:rsidRPr="00234CAC">
        <w:rPr>
          <w:rFonts w:eastAsia="Arial"/>
          <w:spacing w:val="1"/>
          <w:sz w:val="22"/>
          <w:szCs w:val="22"/>
        </w:rPr>
        <w:t xml:space="preserve"> p</w:t>
      </w:r>
      <w:r w:rsidRPr="00234CAC">
        <w:rPr>
          <w:rFonts w:eastAsia="Arial"/>
          <w:sz w:val="22"/>
          <w:szCs w:val="22"/>
        </w:rPr>
        <w:t>ré</w:t>
      </w:r>
      <w:r w:rsidRPr="00234CAC">
        <w:rPr>
          <w:rFonts w:eastAsia="Arial"/>
          <w:spacing w:val="-2"/>
          <w:sz w:val="22"/>
          <w:szCs w:val="22"/>
        </w:rPr>
        <w:t>s</w:t>
      </w:r>
      <w:r w:rsidRPr="00234CAC">
        <w:rPr>
          <w:rFonts w:eastAsia="Arial"/>
          <w:spacing w:val="1"/>
          <w:sz w:val="22"/>
          <w:szCs w:val="22"/>
        </w:rPr>
        <w:t>en</w:t>
      </w:r>
      <w:r w:rsidRPr="00234CAC">
        <w:rPr>
          <w:rFonts w:eastAsia="Arial"/>
          <w:sz w:val="22"/>
          <w:szCs w:val="22"/>
        </w:rPr>
        <w:t>t</w:t>
      </w:r>
      <w:r w:rsidRPr="00234CAC">
        <w:rPr>
          <w:rFonts w:eastAsia="Arial"/>
          <w:spacing w:val="-2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rè</w:t>
      </w:r>
      <w:r w:rsidRPr="00234CAC">
        <w:rPr>
          <w:rFonts w:eastAsia="Arial"/>
          <w:spacing w:val="-1"/>
          <w:sz w:val="22"/>
          <w:szCs w:val="22"/>
        </w:rPr>
        <w:t>g</w:t>
      </w:r>
      <w:r w:rsidRPr="00234CAC">
        <w:rPr>
          <w:rFonts w:eastAsia="Arial"/>
          <w:sz w:val="22"/>
          <w:szCs w:val="22"/>
        </w:rPr>
        <w:t>le</w:t>
      </w:r>
      <w:r w:rsidRPr="00234CAC">
        <w:rPr>
          <w:rFonts w:eastAsia="Arial"/>
          <w:spacing w:val="2"/>
          <w:sz w:val="22"/>
          <w:szCs w:val="22"/>
        </w:rPr>
        <w:t>m</w:t>
      </w:r>
      <w:r w:rsidRPr="00234CAC">
        <w:rPr>
          <w:rFonts w:eastAsia="Arial"/>
          <w:spacing w:val="-1"/>
          <w:sz w:val="22"/>
          <w:szCs w:val="22"/>
        </w:rPr>
        <w:t>e</w:t>
      </w:r>
      <w:r w:rsidRPr="00234CAC">
        <w:rPr>
          <w:rFonts w:eastAsia="Arial"/>
          <w:spacing w:val="1"/>
          <w:sz w:val="22"/>
          <w:szCs w:val="22"/>
        </w:rPr>
        <w:t>n</w:t>
      </w:r>
      <w:r w:rsidRPr="00234CAC">
        <w:rPr>
          <w:rFonts w:eastAsia="Arial"/>
          <w:sz w:val="22"/>
          <w:szCs w:val="22"/>
        </w:rPr>
        <w:t>t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spacing w:val="1"/>
          <w:sz w:val="22"/>
          <w:szCs w:val="22"/>
        </w:rPr>
        <w:t>en</w:t>
      </w:r>
      <w:r w:rsidRPr="00234CAC">
        <w:rPr>
          <w:rFonts w:eastAsia="Arial"/>
          <w:sz w:val="22"/>
          <w:szCs w:val="22"/>
        </w:rPr>
        <w:t>trera</w:t>
      </w:r>
      <w:r w:rsidRPr="00234CAC">
        <w:rPr>
          <w:rFonts w:eastAsia="Arial"/>
          <w:spacing w:val="2"/>
          <w:sz w:val="22"/>
          <w:szCs w:val="22"/>
        </w:rPr>
        <w:t xml:space="preserve"> </w:t>
      </w:r>
      <w:r w:rsidRPr="00234CAC">
        <w:rPr>
          <w:rFonts w:eastAsia="Arial"/>
          <w:spacing w:val="1"/>
          <w:sz w:val="22"/>
          <w:szCs w:val="22"/>
        </w:rPr>
        <w:t>e</w:t>
      </w:r>
      <w:r w:rsidRPr="00234CAC">
        <w:rPr>
          <w:rFonts w:eastAsia="Arial"/>
          <w:sz w:val="22"/>
          <w:szCs w:val="22"/>
        </w:rPr>
        <w:t>n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pacing w:val="-2"/>
          <w:sz w:val="22"/>
          <w:szCs w:val="22"/>
        </w:rPr>
        <w:t>v</w:t>
      </w:r>
      <w:r w:rsidRPr="00234CAC">
        <w:rPr>
          <w:rFonts w:eastAsia="Arial"/>
          <w:sz w:val="22"/>
          <w:szCs w:val="22"/>
        </w:rPr>
        <w:t>i</w:t>
      </w:r>
      <w:r w:rsidRPr="00234CAC">
        <w:rPr>
          <w:rFonts w:eastAsia="Arial"/>
          <w:spacing w:val="-2"/>
          <w:sz w:val="22"/>
          <w:szCs w:val="22"/>
        </w:rPr>
        <w:t>g</w:t>
      </w:r>
      <w:r w:rsidRPr="00234CAC">
        <w:rPr>
          <w:rFonts w:eastAsia="Arial"/>
          <w:spacing w:val="1"/>
          <w:sz w:val="22"/>
          <w:szCs w:val="22"/>
        </w:rPr>
        <w:t>ueu</w:t>
      </w:r>
      <w:r w:rsidRPr="00234CAC">
        <w:rPr>
          <w:rFonts w:eastAsia="Arial"/>
          <w:sz w:val="22"/>
          <w:szCs w:val="22"/>
        </w:rPr>
        <w:t>r co</w:t>
      </w:r>
      <w:r w:rsidRPr="00234CAC">
        <w:rPr>
          <w:rFonts w:eastAsia="Arial"/>
          <w:spacing w:val="-1"/>
          <w:sz w:val="22"/>
          <w:szCs w:val="22"/>
        </w:rPr>
        <w:t>n</w:t>
      </w:r>
      <w:r w:rsidRPr="00234CAC">
        <w:rPr>
          <w:rFonts w:eastAsia="Arial"/>
          <w:sz w:val="22"/>
          <w:szCs w:val="22"/>
        </w:rPr>
        <w:t>f</w:t>
      </w:r>
      <w:r w:rsidRPr="00234CAC">
        <w:rPr>
          <w:rFonts w:eastAsia="Arial"/>
          <w:spacing w:val="1"/>
          <w:sz w:val="22"/>
          <w:szCs w:val="22"/>
        </w:rPr>
        <w:t>o</w:t>
      </w:r>
      <w:r w:rsidRPr="00234CAC">
        <w:rPr>
          <w:rFonts w:eastAsia="Arial"/>
          <w:sz w:val="22"/>
          <w:szCs w:val="22"/>
        </w:rPr>
        <w:t>r</w:t>
      </w:r>
      <w:r w:rsidRPr="00234CAC">
        <w:rPr>
          <w:rFonts w:eastAsia="Arial"/>
          <w:spacing w:val="1"/>
          <w:sz w:val="22"/>
          <w:szCs w:val="22"/>
        </w:rPr>
        <w:t>m</w:t>
      </w:r>
      <w:r w:rsidRPr="00234CAC">
        <w:rPr>
          <w:rFonts w:eastAsia="Arial"/>
          <w:spacing w:val="-1"/>
          <w:sz w:val="22"/>
          <w:szCs w:val="22"/>
        </w:rPr>
        <w:t>é</w:t>
      </w:r>
      <w:r w:rsidRPr="00234CAC">
        <w:rPr>
          <w:rFonts w:eastAsia="Arial"/>
          <w:spacing w:val="1"/>
          <w:sz w:val="22"/>
          <w:szCs w:val="22"/>
        </w:rPr>
        <w:t>m</w:t>
      </w:r>
      <w:r w:rsidRPr="00234CAC">
        <w:rPr>
          <w:rFonts w:eastAsia="Arial"/>
          <w:spacing w:val="-1"/>
          <w:sz w:val="22"/>
          <w:szCs w:val="22"/>
        </w:rPr>
        <w:t>e</w:t>
      </w:r>
      <w:r w:rsidRPr="00234CAC">
        <w:rPr>
          <w:rFonts w:eastAsia="Arial"/>
          <w:spacing w:val="1"/>
          <w:sz w:val="22"/>
          <w:szCs w:val="22"/>
        </w:rPr>
        <w:t>n</w:t>
      </w:r>
      <w:r w:rsidRPr="00234CAC">
        <w:rPr>
          <w:rFonts w:eastAsia="Arial"/>
          <w:sz w:val="22"/>
          <w:szCs w:val="22"/>
        </w:rPr>
        <w:t>t</w:t>
      </w:r>
      <w:r w:rsidRPr="00234CAC">
        <w:rPr>
          <w:rFonts w:eastAsia="Arial"/>
          <w:spacing w:val="-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>à</w:t>
      </w:r>
      <w:r w:rsidRPr="00234CAC">
        <w:rPr>
          <w:rFonts w:eastAsia="Arial"/>
          <w:spacing w:val="1"/>
          <w:sz w:val="22"/>
          <w:szCs w:val="22"/>
        </w:rPr>
        <w:t xml:space="preserve"> </w:t>
      </w:r>
      <w:r w:rsidRPr="00234CAC">
        <w:rPr>
          <w:rFonts w:eastAsia="Arial"/>
          <w:sz w:val="22"/>
          <w:szCs w:val="22"/>
        </w:rPr>
        <w:t xml:space="preserve">la </w:t>
      </w:r>
      <w:r w:rsidRPr="00234CAC">
        <w:rPr>
          <w:rFonts w:eastAsia="Arial"/>
          <w:spacing w:val="1"/>
          <w:sz w:val="22"/>
          <w:szCs w:val="22"/>
        </w:rPr>
        <w:t>Lo</w:t>
      </w:r>
      <w:r w:rsidRPr="00234CAC">
        <w:rPr>
          <w:rFonts w:eastAsia="Arial"/>
          <w:sz w:val="22"/>
          <w:szCs w:val="22"/>
        </w:rPr>
        <w:t>i</w:t>
      </w:r>
      <w:r w:rsidRPr="00234CAC">
        <w:rPr>
          <w:rFonts w:eastAsia="Arial"/>
          <w:b/>
          <w:bCs/>
          <w:sz w:val="22"/>
          <w:szCs w:val="22"/>
        </w:rPr>
        <w:t>.</w:t>
      </w:r>
    </w:p>
    <w:p w14:paraId="29DE15C8" w14:textId="77777777" w:rsidR="0021282F" w:rsidRDefault="0021282F" w:rsidP="00234CAC">
      <w:pPr>
        <w:ind w:left="357" w:right="-20" w:hanging="357"/>
        <w:rPr>
          <w:rFonts w:eastAsia="Arial"/>
          <w:sz w:val="22"/>
          <w:szCs w:val="22"/>
        </w:rPr>
      </w:pPr>
    </w:p>
    <w:p w14:paraId="47F66855" w14:textId="77777777" w:rsidR="00C00F82" w:rsidRDefault="00C00F82" w:rsidP="00234CAC">
      <w:pPr>
        <w:ind w:left="357" w:right="-20" w:hanging="357"/>
        <w:rPr>
          <w:rFonts w:eastAsia="Arial"/>
          <w:sz w:val="22"/>
          <w:szCs w:val="22"/>
        </w:rPr>
      </w:pPr>
    </w:p>
    <w:p w14:paraId="530D5414" w14:textId="77777777" w:rsidR="00C00F82" w:rsidRPr="00234CAC" w:rsidRDefault="00C00F82" w:rsidP="00234CAC">
      <w:pPr>
        <w:ind w:left="357" w:right="-20" w:hanging="357"/>
        <w:rPr>
          <w:rFonts w:eastAsia="Arial"/>
          <w:sz w:val="22"/>
          <w:szCs w:val="22"/>
        </w:rPr>
      </w:pPr>
    </w:p>
    <w:p w14:paraId="415F5CE1" w14:textId="77777777" w:rsidR="00234CAC" w:rsidRPr="004E2AB8" w:rsidRDefault="00234CAC" w:rsidP="00234CAC">
      <w:pPr>
        <w:autoSpaceDE w:val="0"/>
        <w:autoSpaceDN w:val="0"/>
        <w:adjustRightInd w:val="0"/>
        <w:spacing w:line="0" w:lineRule="atLeast"/>
        <w:rPr>
          <w:b/>
          <w:color w:val="000000"/>
          <w:sz w:val="22"/>
          <w:szCs w:val="22"/>
          <w:lang w:eastAsia="en-US"/>
        </w:rPr>
      </w:pPr>
    </w:p>
    <w:p w14:paraId="027B06DF" w14:textId="77777777" w:rsidR="00AB2898" w:rsidRPr="00C00F82" w:rsidRDefault="0021282F" w:rsidP="00AB2898">
      <w:pPr>
        <w:ind w:right="58"/>
        <w:rPr>
          <w:i/>
          <w:sz w:val="22"/>
          <w:szCs w:val="22"/>
        </w:rPr>
      </w:pPr>
      <w:r w:rsidRPr="00C00F82">
        <w:rPr>
          <w:i/>
          <w:sz w:val="22"/>
          <w:szCs w:val="22"/>
        </w:rPr>
        <w:t xml:space="preserve">       </w:t>
      </w:r>
      <w:r w:rsidR="007525A4" w:rsidRPr="00C00F82">
        <w:rPr>
          <w:i/>
          <w:sz w:val="22"/>
          <w:szCs w:val="22"/>
        </w:rPr>
        <w:t xml:space="preserve">  </w:t>
      </w:r>
      <w:r w:rsidRPr="00C00F82">
        <w:rPr>
          <w:i/>
          <w:sz w:val="22"/>
          <w:szCs w:val="22"/>
        </w:rPr>
        <w:t xml:space="preserve">   (Original signé)                                      </w:t>
      </w:r>
      <w:r w:rsidR="004E2AB8" w:rsidRPr="00C00F82">
        <w:rPr>
          <w:i/>
          <w:sz w:val="22"/>
          <w:szCs w:val="22"/>
        </w:rPr>
        <w:t xml:space="preserve">     </w:t>
      </w:r>
      <w:r w:rsidRPr="00C00F82">
        <w:rPr>
          <w:i/>
          <w:sz w:val="22"/>
          <w:szCs w:val="22"/>
        </w:rPr>
        <w:t xml:space="preserve"> (Original signé)</w:t>
      </w:r>
    </w:p>
    <w:p w14:paraId="44C35867" w14:textId="77777777" w:rsidR="00AB2898" w:rsidRPr="004E2AB8" w:rsidRDefault="00AB2898" w:rsidP="00AB2898">
      <w:pPr>
        <w:ind w:right="58"/>
        <w:rPr>
          <w:sz w:val="22"/>
          <w:szCs w:val="22"/>
        </w:rPr>
      </w:pPr>
      <w:r w:rsidRPr="004E2AB8">
        <w:rPr>
          <w:sz w:val="22"/>
          <w:szCs w:val="22"/>
        </w:rPr>
        <w:t>______</w:t>
      </w:r>
      <w:r w:rsidR="0021282F" w:rsidRPr="004E2AB8">
        <w:rPr>
          <w:sz w:val="22"/>
          <w:szCs w:val="22"/>
        </w:rPr>
        <w:t>___</w:t>
      </w:r>
      <w:r w:rsidRPr="004E2AB8">
        <w:rPr>
          <w:sz w:val="22"/>
          <w:szCs w:val="22"/>
        </w:rPr>
        <w:t>_______________</w:t>
      </w:r>
      <w:r w:rsidRPr="004E2AB8">
        <w:rPr>
          <w:sz w:val="22"/>
          <w:szCs w:val="22"/>
        </w:rPr>
        <w:tab/>
        <w:t xml:space="preserve">         </w:t>
      </w:r>
      <w:r w:rsidRPr="004E2AB8">
        <w:rPr>
          <w:sz w:val="22"/>
          <w:szCs w:val="22"/>
          <w:u w:val="single"/>
        </w:rPr>
        <w:t>_____</w:t>
      </w:r>
      <w:r w:rsidR="0021282F" w:rsidRPr="004E2AB8">
        <w:rPr>
          <w:sz w:val="22"/>
          <w:szCs w:val="22"/>
          <w:u w:val="single"/>
        </w:rPr>
        <w:t>___</w:t>
      </w:r>
      <w:r w:rsidRPr="004E2AB8">
        <w:rPr>
          <w:sz w:val="22"/>
          <w:szCs w:val="22"/>
          <w:u w:val="single"/>
        </w:rPr>
        <w:t>_________________</w:t>
      </w:r>
    </w:p>
    <w:p w14:paraId="15233486" w14:textId="77777777" w:rsidR="00AB2898" w:rsidRPr="004E2AB8" w:rsidRDefault="0021282F" w:rsidP="00AB2898">
      <w:pPr>
        <w:tabs>
          <w:tab w:val="left" w:pos="4454"/>
        </w:tabs>
        <w:ind w:right="58"/>
        <w:rPr>
          <w:rFonts w:eastAsia="Arial"/>
          <w:sz w:val="22"/>
          <w:szCs w:val="22"/>
        </w:rPr>
      </w:pPr>
      <w:r w:rsidRPr="004E2AB8">
        <w:rPr>
          <w:rFonts w:eastAsia="Arial"/>
          <w:sz w:val="22"/>
          <w:szCs w:val="22"/>
        </w:rPr>
        <w:t xml:space="preserve">            </w:t>
      </w:r>
      <w:r w:rsidR="00AB2898" w:rsidRPr="004E2AB8">
        <w:rPr>
          <w:rFonts w:eastAsia="Arial"/>
          <w:sz w:val="22"/>
          <w:szCs w:val="22"/>
        </w:rPr>
        <w:t xml:space="preserve">Daniel Charette                           </w:t>
      </w:r>
      <w:r w:rsidRPr="004E2AB8">
        <w:rPr>
          <w:rFonts w:eastAsia="Arial"/>
          <w:sz w:val="22"/>
          <w:szCs w:val="22"/>
        </w:rPr>
        <w:t xml:space="preserve">          </w:t>
      </w:r>
      <w:r w:rsidR="004E2AB8">
        <w:rPr>
          <w:rFonts w:eastAsia="Arial"/>
          <w:sz w:val="22"/>
          <w:szCs w:val="22"/>
        </w:rPr>
        <w:t xml:space="preserve">       </w:t>
      </w:r>
      <w:r w:rsidR="00681AB5" w:rsidRPr="004E2AB8">
        <w:rPr>
          <w:rFonts w:eastAsia="Arial"/>
          <w:sz w:val="22"/>
          <w:szCs w:val="22"/>
        </w:rPr>
        <w:t>Josiane Alarie</w:t>
      </w:r>
    </w:p>
    <w:p w14:paraId="02A2BFA4" w14:textId="77777777" w:rsidR="0021282F" w:rsidRPr="004E2AB8" w:rsidRDefault="0021282F" w:rsidP="00AB2898">
      <w:pPr>
        <w:tabs>
          <w:tab w:val="left" w:pos="4454"/>
        </w:tabs>
        <w:ind w:right="58"/>
        <w:rPr>
          <w:rFonts w:eastAsia="Arial"/>
          <w:sz w:val="22"/>
          <w:szCs w:val="22"/>
        </w:rPr>
      </w:pPr>
      <w:r w:rsidRPr="004E2AB8">
        <w:rPr>
          <w:rFonts w:eastAsia="Arial"/>
          <w:i/>
          <w:sz w:val="22"/>
          <w:szCs w:val="22"/>
        </w:rPr>
        <w:t xml:space="preserve">            </w:t>
      </w:r>
      <w:r w:rsidR="004E2AB8">
        <w:rPr>
          <w:rFonts w:eastAsia="Arial"/>
          <w:sz w:val="22"/>
          <w:szCs w:val="22"/>
        </w:rPr>
        <w:t xml:space="preserve">       </w:t>
      </w:r>
      <w:r w:rsidR="00AB2898" w:rsidRPr="004E2AB8">
        <w:rPr>
          <w:rFonts w:eastAsia="Arial"/>
          <w:sz w:val="22"/>
          <w:szCs w:val="22"/>
        </w:rPr>
        <w:t xml:space="preserve">Maire                     </w:t>
      </w:r>
      <w:r w:rsidRPr="004E2AB8">
        <w:rPr>
          <w:rFonts w:eastAsia="Arial"/>
          <w:sz w:val="22"/>
          <w:szCs w:val="22"/>
        </w:rPr>
        <w:t xml:space="preserve">                      </w:t>
      </w:r>
      <w:r w:rsidR="004E2AB8">
        <w:rPr>
          <w:rFonts w:eastAsia="Arial"/>
          <w:sz w:val="22"/>
          <w:szCs w:val="22"/>
        </w:rPr>
        <w:t xml:space="preserve">    </w:t>
      </w:r>
      <w:r w:rsidR="00681AB5" w:rsidRPr="004E2AB8">
        <w:rPr>
          <w:rFonts w:eastAsia="Arial"/>
          <w:sz w:val="22"/>
          <w:szCs w:val="22"/>
        </w:rPr>
        <w:t>Direct</w:t>
      </w:r>
      <w:r w:rsidR="00AB2898" w:rsidRPr="004E2AB8">
        <w:rPr>
          <w:rFonts w:eastAsia="Arial"/>
          <w:sz w:val="22"/>
          <w:szCs w:val="22"/>
        </w:rPr>
        <w:t>r</w:t>
      </w:r>
      <w:r w:rsidR="00681AB5" w:rsidRPr="004E2AB8">
        <w:rPr>
          <w:rFonts w:eastAsia="Arial"/>
          <w:sz w:val="22"/>
          <w:szCs w:val="22"/>
        </w:rPr>
        <w:t>ice</w:t>
      </w:r>
      <w:r w:rsidR="00AB2898" w:rsidRPr="004E2AB8">
        <w:rPr>
          <w:rFonts w:eastAsia="Arial"/>
          <w:spacing w:val="-9"/>
          <w:sz w:val="22"/>
          <w:szCs w:val="22"/>
        </w:rPr>
        <w:t xml:space="preserve"> </w:t>
      </w:r>
      <w:r w:rsidR="00AB2898" w:rsidRPr="004E2AB8">
        <w:rPr>
          <w:rFonts w:eastAsia="Arial"/>
          <w:sz w:val="22"/>
          <w:szCs w:val="22"/>
        </w:rPr>
        <w:t>général</w:t>
      </w:r>
      <w:r w:rsidR="00681AB5" w:rsidRPr="004E2AB8">
        <w:rPr>
          <w:rFonts w:eastAsia="Arial"/>
          <w:sz w:val="22"/>
          <w:szCs w:val="22"/>
        </w:rPr>
        <w:t>e</w:t>
      </w:r>
      <w:r w:rsidRPr="004E2AB8">
        <w:rPr>
          <w:rFonts w:eastAsia="Arial"/>
          <w:sz w:val="22"/>
          <w:szCs w:val="22"/>
        </w:rPr>
        <w:t xml:space="preserve"> et</w:t>
      </w:r>
      <w:r w:rsidR="00AB2898" w:rsidRPr="004E2AB8">
        <w:rPr>
          <w:rFonts w:eastAsia="Arial"/>
          <w:sz w:val="22"/>
          <w:szCs w:val="22"/>
        </w:rPr>
        <w:t xml:space="preserve"> </w:t>
      </w:r>
    </w:p>
    <w:p w14:paraId="389EAA94" w14:textId="77777777" w:rsidR="00AB2898" w:rsidRPr="004E2AB8" w:rsidRDefault="0021282F" w:rsidP="00AB2898">
      <w:pPr>
        <w:tabs>
          <w:tab w:val="left" w:pos="4454"/>
        </w:tabs>
        <w:ind w:right="58"/>
        <w:rPr>
          <w:rFonts w:eastAsia="Arial"/>
          <w:sz w:val="22"/>
          <w:szCs w:val="22"/>
        </w:rPr>
      </w:pPr>
      <w:r w:rsidRPr="004E2AB8">
        <w:rPr>
          <w:rFonts w:eastAsia="Arial"/>
          <w:sz w:val="22"/>
          <w:szCs w:val="22"/>
        </w:rPr>
        <w:t xml:space="preserve">                                               </w:t>
      </w:r>
      <w:r w:rsidR="004E2AB8">
        <w:rPr>
          <w:rFonts w:eastAsia="Arial"/>
          <w:sz w:val="22"/>
          <w:szCs w:val="22"/>
        </w:rPr>
        <w:t xml:space="preserve">                               </w:t>
      </w:r>
      <w:r w:rsidR="00AB2898" w:rsidRPr="004E2AB8">
        <w:rPr>
          <w:rFonts w:eastAsia="Arial"/>
          <w:sz w:val="22"/>
          <w:szCs w:val="22"/>
        </w:rPr>
        <w:t>secrétaire-trésori</w:t>
      </w:r>
      <w:r w:rsidR="00681AB5" w:rsidRPr="004E2AB8">
        <w:rPr>
          <w:rFonts w:eastAsia="Arial"/>
          <w:sz w:val="22"/>
          <w:szCs w:val="22"/>
        </w:rPr>
        <w:t>è</w:t>
      </w:r>
      <w:r w:rsidR="00AB2898" w:rsidRPr="004E2AB8">
        <w:rPr>
          <w:rFonts w:eastAsia="Arial"/>
          <w:sz w:val="22"/>
          <w:szCs w:val="22"/>
        </w:rPr>
        <w:t>r</w:t>
      </w:r>
      <w:r w:rsidR="00681AB5" w:rsidRPr="004E2AB8">
        <w:rPr>
          <w:rFonts w:eastAsia="Arial"/>
          <w:sz w:val="22"/>
          <w:szCs w:val="22"/>
        </w:rPr>
        <w:t>e</w:t>
      </w:r>
    </w:p>
    <w:p w14:paraId="3A02CBDB" w14:textId="77777777" w:rsidR="0021282F" w:rsidRPr="0021282F" w:rsidRDefault="0021282F" w:rsidP="00AB2898">
      <w:pPr>
        <w:tabs>
          <w:tab w:val="left" w:pos="4454"/>
        </w:tabs>
        <w:ind w:right="58"/>
        <w:rPr>
          <w:rFonts w:eastAsia="Arial"/>
          <w:sz w:val="22"/>
        </w:rPr>
      </w:pPr>
    </w:p>
    <w:p w14:paraId="1853641B" w14:textId="77777777" w:rsidR="00AB2898" w:rsidRPr="004E2AB8" w:rsidRDefault="00AB2898" w:rsidP="00AB2898">
      <w:pPr>
        <w:rPr>
          <w:sz w:val="22"/>
        </w:rPr>
      </w:pPr>
      <w:r w:rsidRPr="004E2AB8">
        <w:rPr>
          <w:sz w:val="22"/>
        </w:rPr>
        <w:t>Avis de motion : 1</w:t>
      </w:r>
      <w:r w:rsidR="00681AB5" w:rsidRPr="004E2AB8">
        <w:rPr>
          <w:sz w:val="22"/>
        </w:rPr>
        <w:t>2</w:t>
      </w:r>
      <w:r w:rsidRPr="004E2AB8">
        <w:rPr>
          <w:sz w:val="22"/>
        </w:rPr>
        <w:t xml:space="preserve"> </w:t>
      </w:r>
      <w:r w:rsidR="00681AB5" w:rsidRPr="004E2AB8">
        <w:rPr>
          <w:sz w:val="22"/>
        </w:rPr>
        <w:t>novembre</w:t>
      </w:r>
      <w:r w:rsidRPr="004E2AB8">
        <w:rPr>
          <w:sz w:val="22"/>
        </w:rPr>
        <w:t xml:space="preserve"> 201</w:t>
      </w:r>
      <w:r w:rsidR="00681AB5" w:rsidRPr="004E2AB8">
        <w:rPr>
          <w:sz w:val="22"/>
        </w:rPr>
        <w:t>8</w:t>
      </w:r>
    </w:p>
    <w:p w14:paraId="52342797" w14:textId="77777777" w:rsidR="00AB2898" w:rsidRPr="004E2AB8" w:rsidRDefault="00681AB5" w:rsidP="00AB2898">
      <w:pPr>
        <w:rPr>
          <w:sz w:val="22"/>
        </w:rPr>
      </w:pPr>
      <w:r w:rsidRPr="004E2AB8">
        <w:rPr>
          <w:sz w:val="22"/>
        </w:rPr>
        <w:t>P</w:t>
      </w:r>
      <w:r w:rsidR="00AB2898" w:rsidRPr="004E2AB8">
        <w:rPr>
          <w:sz w:val="22"/>
        </w:rPr>
        <w:t>rojet de règlement : 1</w:t>
      </w:r>
      <w:r w:rsidR="00F06206" w:rsidRPr="004E2AB8">
        <w:rPr>
          <w:sz w:val="22"/>
        </w:rPr>
        <w:t>0 décembre</w:t>
      </w:r>
      <w:r w:rsidR="00AB2898" w:rsidRPr="004E2AB8">
        <w:rPr>
          <w:sz w:val="22"/>
        </w:rPr>
        <w:t xml:space="preserve"> 201</w:t>
      </w:r>
      <w:r w:rsidRPr="004E2AB8">
        <w:rPr>
          <w:sz w:val="22"/>
        </w:rPr>
        <w:t>8</w:t>
      </w:r>
    </w:p>
    <w:p w14:paraId="35DFA625" w14:textId="77777777" w:rsidR="00F06206" w:rsidRPr="004E2AB8" w:rsidRDefault="00F06206" w:rsidP="00AB2898">
      <w:pPr>
        <w:rPr>
          <w:sz w:val="22"/>
        </w:rPr>
      </w:pPr>
      <w:r w:rsidRPr="004E2AB8">
        <w:rPr>
          <w:sz w:val="22"/>
        </w:rPr>
        <w:t>Adoption : 21 janvier 2019</w:t>
      </w:r>
    </w:p>
    <w:p w14:paraId="5FF5AE8F" w14:textId="77777777" w:rsidR="00AB2898" w:rsidRPr="004E2AB8" w:rsidRDefault="00F06206" w:rsidP="00AB2898">
      <w:pPr>
        <w:rPr>
          <w:sz w:val="22"/>
        </w:rPr>
      </w:pPr>
      <w:r w:rsidRPr="004E2AB8">
        <w:rPr>
          <w:sz w:val="22"/>
        </w:rPr>
        <w:t>Avis public : 22 janvier</w:t>
      </w:r>
      <w:r w:rsidR="00AB2898" w:rsidRPr="004E2AB8">
        <w:rPr>
          <w:sz w:val="22"/>
        </w:rPr>
        <w:t xml:space="preserve"> 201</w:t>
      </w:r>
      <w:r w:rsidRPr="004E2AB8">
        <w:rPr>
          <w:sz w:val="22"/>
        </w:rPr>
        <w:t>9</w:t>
      </w:r>
    </w:p>
    <w:p w14:paraId="6F368AF9" w14:textId="77777777" w:rsidR="00AB2898" w:rsidRPr="004E2AB8" w:rsidRDefault="00AB2898" w:rsidP="009440AE">
      <w:pPr>
        <w:rPr>
          <w:sz w:val="22"/>
        </w:rPr>
      </w:pPr>
      <w:r w:rsidRPr="004E2AB8">
        <w:rPr>
          <w:sz w:val="22"/>
        </w:rPr>
        <w:t>Entrée en vigueur : 1</w:t>
      </w:r>
      <w:r w:rsidR="00681AB5" w:rsidRPr="004E2AB8">
        <w:rPr>
          <w:sz w:val="22"/>
          <w:vertAlign w:val="superscript"/>
        </w:rPr>
        <w:t>er</w:t>
      </w:r>
      <w:r w:rsidR="00681AB5" w:rsidRPr="004E2AB8">
        <w:rPr>
          <w:sz w:val="22"/>
        </w:rPr>
        <w:t xml:space="preserve"> janvier 2019</w:t>
      </w:r>
      <w:r w:rsidR="00F06206" w:rsidRPr="004E2AB8">
        <w:rPr>
          <w:sz w:val="22"/>
        </w:rPr>
        <w:t xml:space="preserve"> (Rétroactif)</w:t>
      </w:r>
    </w:p>
    <w:p w14:paraId="1A7E694C" w14:textId="77777777" w:rsidR="00C43237" w:rsidRPr="004E2AB8" w:rsidRDefault="00C43237" w:rsidP="009440AE">
      <w:pPr>
        <w:rPr>
          <w:sz w:val="22"/>
        </w:rPr>
      </w:pPr>
    </w:p>
    <w:p w14:paraId="7E9A3F61" w14:textId="77777777" w:rsidR="00C43237" w:rsidRPr="007525A4" w:rsidRDefault="00C43237" w:rsidP="009440AE">
      <w:pPr>
        <w:rPr>
          <w:b/>
          <w:sz w:val="22"/>
        </w:rPr>
      </w:pPr>
      <w:r w:rsidRPr="00C00F82">
        <w:rPr>
          <w:sz w:val="22"/>
        </w:rPr>
        <w:t>COPIE CERTIFIÉE CONFORME</w:t>
      </w:r>
      <w:r w:rsidRPr="007525A4">
        <w:rPr>
          <w:b/>
          <w:sz w:val="22"/>
        </w:rPr>
        <w:t>,</w:t>
      </w:r>
    </w:p>
    <w:p w14:paraId="7E7E63F8" w14:textId="77777777" w:rsidR="00C43237" w:rsidRPr="004E2AB8" w:rsidRDefault="00C43237" w:rsidP="009440AE">
      <w:pPr>
        <w:rPr>
          <w:sz w:val="22"/>
        </w:rPr>
      </w:pPr>
      <w:r w:rsidRPr="004E2AB8">
        <w:rPr>
          <w:sz w:val="22"/>
        </w:rPr>
        <w:t>Délivré à Ivry-sur-le-Lac, ce 25 janvier 2019</w:t>
      </w:r>
    </w:p>
    <w:p w14:paraId="51CE2B7C" w14:textId="77777777" w:rsidR="00C43237" w:rsidRPr="004E2AB8" w:rsidRDefault="00C43237" w:rsidP="009440AE">
      <w:pPr>
        <w:rPr>
          <w:sz w:val="22"/>
        </w:rPr>
      </w:pPr>
    </w:p>
    <w:p w14:paraId="6D6720C4" w14:textId="77777777" w:rsidR="00C43237" w:rsidRPr="004E2AB8" w:rsidRDefault="00C43237" w:rsidP="009440AE">
      <w:pPr>
        <w:rPr>
          <w:sz w:val="22"/>
        </w:rPr>
      </w:pPr>
    </w:p>
    <w:p w14:paraId="2860EE8C" w14:textId="77777777" w:rsidR="00C43237" w:rsidRPr="004E2AB8" w:rsidRDefault="00C43237" w:rsidP="009440AE">
      <w:pPr>
        <w:rPr>
          <w:sz w:val="22"/>
        </w:rPr>
      </w:pPr>
    </w:p>
    <w:p w14:paraId="29AC47B4" w14:textId="77777777" w:rsidR="00C43237" w:rsidRPr="004E2AB8" w:rsidRDefault="00C43237" w:rsidP="009440AE">
      <w:pPr>
        <w:rPr>
          <w:sz w:val="22"/>
        </w:rPr>
      </w:pPr>
      <w:r w:rsidRPr="004E2AB8">
        <w:rPr>
          <w:sz w:val="22"/>
        </w:rPr>
        <w:t>_____________________________________</w:t>
      </w:r>
    </w:p>
    <w:p w14:paraId="51478BDF" w14:textId="77777777" w:rsidR="00C43237" w:rsidRPr="004E2AB8" w:rsidRDefault="00C43237" w:rsidP="009440AE">
      <w:pPr>
        <w:rPr>
          <w:sz w:val="22"/>
        </w:rPr>
      </w:pPr>
      <w:r w:rsidRPr="004E2AB8">
        <w:rPr>
          <w:sz w:val="22"/>
        </w:rPr>
        <w:t>Josiane Alarie</w:t>
      </w:r>
    </w:p>
    <w:p w14:paraId="40CDCECA" w14:textId="77777777" w:rsidR="00C43237" w:rsidRPr="004E2AB8" w:rsidRDefault="00C43237" w:rsidP="009440AE">
      <w:pPr>
        <w:rPr>
          <w:b/>
          <w:i/>
          <w:sz w:val="28"/>
          <w:u w:val="single"/>
        </w:rPr>
      </w:pPr>
      <w:r w:rsidRPr="004E2AB8">
        <w:rPr>
          <w:i/>
          <w:sz w:val="22"/>
        </w:rPr>
        <w:t>Directrice générale et secrétaire trésorière</w:t>
      </w:r>
    </w:p>
    <w:sectPr w:rsidR="00C43237" w:rsidRPr="004E2AB8" w:rsidSect="009440AE">
      <w:pgSz w:w="12240" w:h="20160" w:code="5"/>
      <w:pgMar w:top="1134" w:right="1327" w:bottom="992" w:left="283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DF16" w14:textId="77777777" w:rsidR="00681AB5" w:rsidRDefault="00681AB5" w:rsidP="00674E3B">
      <w:r>
        <w:separator/>
      </w:r>
    </w:p>
  </w:endnote>
  <w:endnote w:type="continuationSeparator" w:id="0">
    <w:p w14:paraId="2E77EF03" w14:textId="77777777" w:rsidR="00681AB5" w:rsidRDefault="00681AB5" w:rsidP="006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A913" w14:textId="77777777" w:rsidR="00681AB5" w:rsidRDefault="00681AB5" w:rsidP="00674E3B">
      <w:r>
        <w:separator/>
      </w:r>
    </w:p>
  </w:footnote>
  <w:footnote w:type="continuationSeparator" w:id="0">
    <w:p w14:paraId="7218BD8C" w14:textId="77777777" w:rsidR="00681AB5" w:rsidRDefault="00681AB5" w:rsidP="0067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F30"/>
    <w:multiLevelType w:val="hybridMultilevel"/>
    <w:tmpl w:val="91504FF0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63B27"/>
    <w:multiLevelType w:val="hybridMultilevel"/>
    <w:tmpl w:val="04D0E38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3580"/>
    <w:multiLevelType w:val="hybridMultilevel"/>
    <w:tmpl w:val="231A0B02"/>
    <w:lvl w:ilvl="0" w:tplc="D02CA786">
      <w:start w:val="1"/>
      <w:numFmt w:val="lowerLetter"/>
      <w:pStyle w:val="S-Titreabc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C768B"/>
    <w:multiLevelType w:val="hybridMultilevel"/>
    <w:tmpl w:val="25F469A2"/>
    <w:lvl w:ilvl="0" w:tplc="0C0C000F">
      <w:start w:val="1"/>
      <w:numFmt w:val="decimal"/>
      <w:lvlText w:val="%1."/>
      <w:lvlJc w:val="left"/>
      <w:pPr>
        <w:ind w:left="1446" w:hanging="360"/>
      </w:pPr>
    </w:lvl>
    <w:lvl w:ilvl="1" w:tplc="0C0C0019" w:tentative="1">
      <w:start w:val="1"/>
      <w:numFmt w:val="lowerLetter"/>
      <w:lvlText w:val="%2."/>
      <w:lvlJc w:val="left"/>
      <w:pPr>
        <w:ind w:left="2166" w:hanging="360"/>
      </w:pPr>
    </w:lvl>
    <w:lvl w:ilvl="2" w:tplc="0C0C001B" w:tentative="1">
      <w:start w:val="1"/>
      <w:numFmt w:val="lowerRoman"/>
      <w:lvlText w:val="%3."/>
      <w:lvlJc w:val="right"/>
      <w:pPr>
        <w:ind w:left="2886" w:hanging="180"/>
      </w:pPr>
    </w:lvl>
    <w:lvl w:ilvl="3" w:tplc="0C0C000F" w:tentative="1">
      <w:start w:val="1"/>
      <w:numFmt w:val="decimal"/>
      <w:lvlText w:val="%4."/>
      <w:lvlJc w:val="left"/>
      <w:pPr>
        <w:ind w:left="3606" w:hanging="360"/>
      </w:pPr>
    </w:lvl>
    <w:lvl w:ilvl="4" w:tplc="0C0C0019" w:tentative="1">
      <w:start w:val="1"/>
      <w:numFmt w:val="lowerLetter"/>
      <w:lvlText w:val="%5."/>
      <w:lvlJc w:val="left"/>
      <w:pPr>
        <w:ind w:left="4326" w:hanging="360"/>
      </w:pPr>
    </w:lvl>
    <w:lvl w:ilvl="5" w:tplc="0C0C001B" w:tentative="1">
      <w:start w:val="1"/>
      <w:numFmt w:val="lowerRoman"/>
      <w:lvlText w:val="%6."/>
      <w:lvlJc w:val="right"/>
      <w:pPr>
        <w:ind w:left="5046" w:hanging="180"/>
      </w:pPr>
    </w:lvl>
    <w:lvl w:ilvl="6" w:tplc="0C0C000F" w:tentative="1">
      <w:start w:val="1"/>
      <w:numFmt w:val="decimal"/>
      <w:lvlText w:val="%7."/>
      <w:lvlJc w:val="left"/>
      <w:pPr>
        <w:ind w:left="5766" w:hanging="360"/>
      </w:pPr>
    </w:lvl>
    <w:lvl w:ilvl="7" w:tplc="0C0C0019" w:tentative="1">
      <w:start w:val="1"/>
      <w:numFmt w:val="lowerLetter"/>
      <w:lvlText w:val="%8."/>
      <w:lvlJc w:val="left"/>
      <w:pPr>
        <w:ind w:left="6486" w:hanging="360"/>
      </w:pPr>
    </w:lvl>
    <w:lvl w:ilvl="8" w:tplc="0C0C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1004214C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8C2D43"/>
    <w:multiLevelType w:val="hybridMultilevel"/>
    <w:tmpl w:val="ADB8EB7C"/>
    <w:lvl w:ilvl="0" w:tplc="A02654B2">
      <w:start w:val="1"/>
      <w:numFmt w:val="decimal"/>
      <w:pStyle w:val="StyleNumros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E78C2"/>
    <w:multiLevelType w:val="hybridMultilevel"/>
    <w:tmpl w:val="09C638F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B7A68"/>
    <w:multiLevelType w:val="hybridMultilevel"/>
    <w:tmpl w:val="679E7C0E"/>
    <w:lvl w:ilvl="0" w:tplc="6DEECD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63E15"/>
    <w:multiLevelType w:val="hybridMultilevel"/>
    <w:tmpl w:val="DC1CCE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613B3"/>
    <w:multiLevelType w:val="hybridMultilevel"/>
    <w:tmpl w:val="FA6473D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929"/>
    <w:multiLevelType w:val="multilevel"/>
    <w:tmpl w:val="F78E9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261687"/>
    <w:multiLevelType w:val="hybridMultilevel"/>
    <w:tmpl w:val="D54C3B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047A7"/>
    <w:multiLevelType w:val="hybridMultilevel"/>
    <w:tmpl w:val="09C078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22181"/>
    <w:multiLevelType w:val="hybridMultilevel"/>
    <w:tmpl w:val="3E32750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71089"/>
    <w:multiLevelType w:val="multilevel"/>
    <w:tmpl w:val="0C0C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26955764"/>
    <w:multiLevelType w:val="hybridMultilevel"/>
    <w:tmpl w:val="C666CC1C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A83F57"/>
    <w:multiLevelType w:val="hybridMultilevel"/>
    <w:tmpl w:val="33AC9D96"/>
    <w:lvl w:ilvl="0" w:tplc="50FC63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35AE"/>
    <w:multiLevelType w:val="hybridMultilevel"/>
    <w:tmpl w:val="2730A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099D"/>
    <w:multiLevelType w:val="hybridMultilevel"/>
    <w:tmpl w:val="0E369A1E"/>
    <w:lvl w:ilvl="0" w:tplc="0C0C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362028B1"/>
    <w:multiLevelType w:val="multilevel"/>
    <w:tmpl w:val="B2CEFAE8"/>
    <w:lvl w:ilvl="0">
      <w:start w:val="1"/>
      <w:numFmt w:val="decimal"/>
      <w:lvlText w:val="CHAPITRE %1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296"/>
        </w:tabs>
        <w:ind w:left="1152" w:hanging="576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6691378"/>
    <w:multiLevelType w:val="hybridMultilevel"/>
    <w:tmpl w:val="CC38F7EC"/>
    <w:lvl w:ilvl="0" w:tplc="B5C861A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AE4C1D"/>
    <w:multiLevelType w:val="hybridMultilevel"/>
    <w:tmpl w:val="B64AC462"/>
    <w:lvl w:ilvl="0" w:tplc="C3845A90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67003"/>
    <w:multiLevelType w:val="hybridMultilevel"/>
    <w:tmpl w:val="071031EC"/>
    <w:lvl w:ilvl="0" w:tplc="C3845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114AB"/>
    <w:multiLevelType w:val="hybridMultilevel"/>
    <w:tmpl w:val="35FA21B2"/>
    <w:lvl w:ilvl="0" w:tplc="73B2D972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63341D72" w:tentative="1">
      <w:start w:val="1"/>
      <w:numFmt w:val="lowerLetter"/>
      <w:lvlText w:val="%2."/>
      <w:lvlJc w:val="left"/>
      <w:pPr>
        <w:ind w:left="1440" w:hanging="360"/>
      </w:pPr>
    </w:lvl>
    <w:lvl w:ilvl="2" w:tplc="1B723508" w:tentative="1">
      <w:start w:val="1"/>
      <w:numFmt w:val="lowerRoman"/>
      <w:lvlText w:val="%3."/>
      <w:lvlJc w:val="right"/>
      <w:pPr>
        <w:ind w:left="2160" w:hanging="180"/>
      </w:pPr>
    </w:lvl>
    <w:lvl w:ilvl="3" w:tplc="FCD87E42" w:tentative="1">
      <w:start w:val="1"/>
      <w:numFmt w:val="decimal"/>
      <w:lvlText w:val="%4."/>
      <w:lvlJc w:val="left"/>
      <w:pPr>
        <w:ind w:left="2880" w:hanging="360"/>
      </w:pPr>
    </w:lvl>
    <w:lvl w:ilvl="4" w:tplc="254631A0" w:tentative="1">
      <w:start w:val="1"/>
      <w:numFmt w:val="lowerLetter"/>
      <w:lvlText w:val="%5."/>
      <w:lvlJc w:val="left"/>
      <w:pPr>
        <w:ind w:left="3600" w:hanging="360"/>
      </w:pPr>
    </w:lvl>
    <w:lvl w:ilvl="5" w:tplc="4466629C" w:tentative="1">
      <w:start w:val="1"/>
      <w:numFmt w:val="lowerRoman"/>
      <w:lvlText w:val="%6."/>
      <w:lvlJc w:val="right"/>
      <w:pPr>
        <w:ind w:left="4320" w:hanging="180"/>
      </w:pPr>
    </w:lvl>
    <w:lvl w:ilvl="6" w:tplc="8EFA89BC" w:tentative="1">
      <w:start w:val="1"/>
      <w:numFmt w:val="decimal"/>
      <w:lvlText w:val="%7."/>
      <w:lvlJc w:val="left"/>
      <w:pPr>
        <w:ind w:left="5040" w:hanging="360"/>
      </w:pPr>
    </w:lvl>
    <w:lvl w:ilvl="7" w:tplc="84DC6BF6" w:tentative="1">
      <w:start w:val="1"/>
      <w:numFmt w:val="lowerLetter"/>
      <w:lvlText w:val="%8."/>
      <w:lvlJc w:val="left"/>
      <w:pPr>
        <w:ind w:left="5760" w:hanging="360"/>
      </w:pPr>
    </w:lvl>
    <w:lvl w:ilvl="8" w:tplc="3506A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E63E4"/>
    <w:multiLevelType w:val="hybridMultilevel"/>
    <w:tmpl w:val="27A06836"/>
    <w:lvl w:ilvl="0" w:tplc="F11670A4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A6749"/>
    <w:multiLevelType w:val="multilevel"/>
    <w:tmpl w:val="864A501A"/>
    <w:lvl w:ilvl="0">
      <w:start w:val="332"/>
      <w:numFmt w:val="decimal"/>
      <w:pStyle w:val="TM2"/>
      <w:lvlText w:val="2003-09-%1"/>
      <w:lvlJc w:val="left"/>
      <w:pPr>
        <w:tabs>
          <w:tab w:val="num" w:pos="600"/>
        </w:tabs>
        <w:ind w:left="2835" w:hanging="2835"/>
      </w:pPr>
      <w:rPr>
        <w:rFonts w:hint="default"/>
        <w:lang w:val="fr-FR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80"/>
        </w:tabs>
        <w:ind w:left="3480" w:hanging="360"/>
      </w:pPr>
      <w:rPr>
        <w:rFonts w:hint="default"/>
      </w:rPr>
    </w:lvl>
  </w:abstractNum>
  <w:abstractNum w:abstractNumId="26" w15:restartNumberingAfterBreak="0">
    <w:nsid w:val="46D51CA6"/>
    <w:multiLevelType w:val="hybridMultilevel"/>
    <w:tmpl w:val="9D50923A"/>
    <w:lvl w:ilvl="0" w:tplc="04090017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E76890"/>
    <w:multiLevelType w:val="hybridMultilevel"/>
    <w:tmpl w:val="38544B16"/>
    <w:lvl w:ilvl="0" w:tplc="FA4E0C6E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AF1B00"/>
    <w:multiLevelType w:val="hybridMultilevel"/>
    <w:tmpl w:val="018810C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648F8"/>
    <w:multiLevelType w:val="hybridMultilevel"/>
    <w:tmpl w:val="2110C05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35A12"/>
    <w:multiLevelType w:val="hybridMultilevel"/>
    <w:tmpl w:val="3F3E9442"/>
    <w:lvl w:ilvl="0" w:tplc="AED6E02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1420854A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E73C801A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F1643A0A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A56CC26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5A304DC6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3E6AD7F2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33A0BE6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F4A4C768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1" w15:restartNumberingAfterBreak="0">
    <w:nsid w:val="57B86726"/>
    <w:multiLevelType w:val="hybridMultilevel"/>
    <w:tmpl w:val="C7268DF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3588"/>
    <w:multiLevelType w:val="hybridMultilevel"/>
    <w:tmpl w:val="B00E74C4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B241CD"/>
    <w:multiLevelType w:val="hybridMultilevel"/>
    <w:tmpl w:val="38544B1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A43A20"/>
    <w:multiLevelType w:val="hybridMultilevel"/>
    <w:tmpl w:val="29E46352"/>
    <w:lvl w:ilvl="0" w:tplc="0C0C0017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C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E568F"/>
    <w:multiLevelType w:val="hybridMultilevel"/>
    <w:tmpl w:val="AA840AE6"/>
    <w:lvl w:ilvl="0" w:tplc="FAFC5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1929CB"/>
    <w:multiLevelType w:val="hybridMultilevel"/>
    <w:tmpl w:val="0B22905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9131">
    <w:abstractNumId w:val="19"/>
  </w:num>
  <w:num w:numId="2" w16cid:durableId="413015547">
    <w:abstractNumId w:val="25"/>
  </w:num>
  <w:num w:numId="3" w16cid:durableId="49615211">
    <w:abstractNumId w:val="5"/>
  </w:num>
  <w:num w:numId="4" w16cid:durableId="1066027305">
    <w:abstractNumId w:val="30"/>
  </w:num>
  <w:num w:numId="5" w16cid:durableId="978534971">
    <w:abstractNumId w:val="34"/>
  </w:num>
  <w:num w:numId="6" w16cid:durableId="903565502">
    <w:abstractNumId w:val="22"/>
  </w:num>
  <w:num w:numId="7" w16cid:durableId="1983731750">
    <w:abstractNumId w:val="13"/>
  </w:num>
  <w:num w:numId="8" w16cid:durableId="1798991144">
    <w:abstractNumId w:val="1"/>
  </w:num>
  <w:num w:numId="9" w16cid:durableId="299924162">
    <w:abstractNumId w:val="35"/>
  </w:num>
  <w:num w:numId="10" w16cid:durableId="1146580510">
    <w:abstractNumId w:val="20"/>
  </w:num>
  <w:num w:numId="11" w16cid:durableId="498933810">
    <w:abstractNumId w:val="16"/>
  </w:num>
  <w:num w:numId="12" w16cid:durableId="1296251028">
    <w:abstractNumId w:val="15"/>
  </w:num>
  <w:num w:numId="13" w16cid:durableId="40329849">
    <w:abstractNumId w:val="17"/>
  </w:num>
  <w:num w:numId="14" w16cid:durableId="309797378">
    <w:abstractNumId w:val="33"/>
  </w:num>
  <w:num w:numId="15" w16cid:durableId="890534867">
    <w:abstractNumId w:val="27"/>
  </w:num>
  <w:num w:numId="16" w16cid:durableId="537208192">
    <w:abstractNumId w:val="10"/>
  </w:num>
  <w:num w:numId="17" w16cid:durableId="1289582508">
    <w:abstractNumId w:val="26"/>
  </w:num>
  <w:num w:numId="18" w16cid:durableId="347367597">
    <w:abstractNumId w:val="8"/>
  </w:num>
  <w:num w:numId="19" w16cid:durableId="123432038">
    <w:abstractNumId w:val="32"/>
  </w:num>
  <w:num w:numId="20" w16cid:durableId="719741877">
    <w:abstractNumId w:val="28"/>
  </w:num>
  <w:num w:numId="21" w16cid:durableId="2110076834">
    <w:abstractNumId w:val="24"/>
  </w:num>
  <w:num w:numId="22" w16cid:durableId="695082418">
    <w:abstractNumId w:val="11"/>
  </w:num>
  <w:num w:numId="23" w16cid:durableId="1464688145">
    <w:abstractNumId w:val="6"/>
  </w:num>
  <w:num w:numId="24" w16cid:durableId="1579902912">
    <w:abstractNumId w:val="4"/>
  </w:num>
  <w:num w:numId="25" w16cid:durableId="1759280997">
    <w:abstractNumId w:val="2"/>
  </w:num>
  <w:num w:numId="26" w16cid:durableId="824201034">
    <w:abstractNumId w:val="14"/>
  </w:num>
  <w:num w:numId="27" w16cid:durableId="2038922168">
    <w:abstractNumId w:val="9"/>
  </w:num>
  <w:num w:numId="28" w16cid:durableId="1329013778">
    <w:abstractNumId w:val="21"/>
  </w:num>
  <w:num w:numId="29" w16cid:durableId="2118208487">
    <w:abstractNumId w:val="21"/>
    <w:lvlOverride w:ilvl="0">
      <w:startOverride w:val="1"/>
    </w:lvlOverride>
  </w:num>
  <w:num w:numId="30" w16cid:durableId="1639383510">
    <w:abstractNumId w:val="12"/>
  </w:num>
  <w:num w:numId="31" w16cid:durableId="1820804400">
    <w:abstractNumId w:val="23"/>
  </w:num>
  <w:num w:numId="32" w16cid:durableId="884026451">
    <w:abstractNumId w:val="23"/>
    <w:lvlOverride w:ilvl="0">
      <w:startOverride w:val="1"/>
    </w:lvlOverride>
  </w:num>
  <w:num w:numId="33" w16cid:durableId="1225993096">
    <w:abstractNumId w:val="23"/>
    <w:lvlOverride w:ilvl="0">
      <w:startOverride w:val="1"/>
    </w:lvlOverride>
  </w:num>
  <w:num w:numId="34" w16cid:durableId="1254438990">
    <w:abstractNumId w:val="23"/>
    <w:lvlOverride w:ilvl="0">
      <w:startOverride w:val="1"/>
    </w:lvlOverride>
  </w:num>
  <w:num w:numId="35" w16cid:durableId="1883127093">
    <w:abstractNumId w:val="0"/>
  </w:num>
  <w:num w:numId="36" w16cid:durableId="553468133">
    <w:abstractNumId w:val="29"/>
  </w:num>
  <w:num w:numId="37" w16cid:durableId="1028026723">
    <w:abstractNumId w:val="36"/>
  </w:num>
  <w:num w:numId="38" w16cid:durableId="51084329">
    <w:abstractNumId w:val="3"/>
  </w:num>
  <w:num w:numId="39" w16cid:durableId="456483730">
    <w:abstractNumId w:val="18"/>
  </w:num>
  <w:num w:numId="40" w16cid:durableId="781270663">
    <w:abstractNumId w:val="31"/>
  </w:num>
  <w:num w:numId="41" w16cid:durableId="97487560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E9F"/>
    <w:rsid w:val="00032EB7"/>
    <w:rsid w:val="00046607"/>
    <w:rsid w:val="00051345"/>
    <w:rsid w:val="000520A0"/>
    <w:rsid w:val="000974F4"/>
    <w:rsid w:val="000A093B"/>
    <w:rsid w:val="000B6E1C"/>
    <w:rsid w:val="000F6162"/>
    <w:rsid w:val="00101782"/>
    <w:rsid w:val="001034EF"/>
    <w:rsid w:val="00107734"/>
    <w:rsid w:val="00126F86"/>
    <w:rsid w:val="001334E8"/>
    <w:rsid w:val="00135C8C"/>
    <w:rsid w:val="00136E56"/>
    <w:rsid w:val="001506FD"/>
    <w:rsid w:val="00176175"/>
    <w:rsid w:val="0018435E"/>
    <w:rsid w:val="00191742"/>
    <w:rsid w:val="001B648C"/>
    <w:rsid w:val="001B7BFB"/>
    <w:rsid w:val="001E55DB"/>
    <w:rsid w:val="001E6200"/>
    <w:rsid w:val="00203663"/>
    <w:rsid w:val="0021282F"/>
    <w:rsid w:val="00220B7D"/>
    <w:rsid w:val="002211B2"/>
    <w:rsid w:val="00226174"/>
    <w:rsid w:val="00230BAE"/>
    <w:rsid w:val="00234CAC"/>
    <w:rsid w:val="0023535C"/>
    <w:rsid w:val="00253240"/>
    <w:rsid w:val="00253E6B"/>
    <w:rsid w:val="00255F05"/>
    <w:rsid w:val="00261529"/>
    <w:rsid w:val="00271152"/>
    <w:rsid w:val="00271D25"/>
    <w:rsid w:val="002808C8"/>
    <w:rsid w:val="00283F86"/>
    <w:rsid w:val="002960EF"/>
    <w:rsid w:val="00296D29"/>
    <w:rsid w:val="00297103"/>
    <w:rsid w:val="002A39C5"/>
    <w:rsid w:val="002B1C7E"/>
    <w:rsid w:val="002C03CD"/>
    <w:rsid w:val="002C7545"/>
    <w:rsid w:val="002D026A"/>
    <w:rsid w:val="002E6025"/>
    <w:rsid w:val="002E6915"/>
    <w:rsid w:val="002F077D"/>
    <w:rsid w:val="002F173F"/>
    <w:rsid w:val="00330DF2"/>
    <w:rsid w:val="00331AE5"/>
    <w:rsid w:val="00345E52"/>
    <w:rsid w:val="003477E9"/>
    <w:rsid w:val="00354787"/>
    <w:rsid w:val="00357FB0"/>
    <w:rsid w:val="00367465"/>
    <w:rsid w:val="00371DDC"/>
    <w:rsid w:val="00390897"/>
    <w:rsid w:val="00394088"/>
    <w:rsid w:val="00395E58"/>
    <w:rsid w:val="003A3B80"/>
    <w:rsid w:val="003A5623"/>
    <w:rsid w:val="003B351E"/>
    <w:rsid w:val="003B3569"/>
    <w:rsid w:val="003E1ABF"/>
    <w:rsid w:val="003F1CAA"/>
    <w:rsid w:val="003F2679"/>
    <w:rsid w:val="003F4FD7"/>
    <w:rsid w:val="004076FB"/>
    <w:rsid w:val="0042582B"/>
    <w:rsid w:val="004310D5"/>
    <w:rsid w:val="00441495"/>
    <w:rsid w:val="0044375C"/>
    <w:rsid w:val="00451DAD"/>
    <w:rsid w:val="004552A6"/>
    <w:rsid w:val="00456653"/>
    <w:rsid w:val="004624BC"/>
    <w:rsid w:val="004A5667"/>
    <w:rsid w:val="004B1C28"/>
    <w:rsid w:val="004C6445"/>
    <w:rsid w:val="004D463D"/>
    <w:rsid w:val="004E2AB8"/>
    <w:rsid w:val="004F5AEF"/>
    <w:rsid w:val="005015F8"/>
    <w:rsid w:val="00503E4F"/>
    <w:rsid w:val="0053374A"/>
    <w:rsid w:val="005414B8"/>
    <w:rsid w:val="00543610"/>
    <w:rsid w:val="00563034"/>
    <w:rsid w:val="00574769"/>
    <w:rsid w:val="005B0F7E"/>
    <w:rsid w:val="005B2CA6"/>
    <w:rsid w:val="005C038B"/>
    <w:rsid w:val="005C0A4B"/>
    <w:rsid w:val="005C14B7"/>
    <w:rsid w:val="005D1010"/>
    <w:rsid w:val="005D186B"/>
    <w:rsid w:val="005D548D"/>
    <w:rsid w:val="005E5012"/>
    <w:rsid w:val="005E6677"/>
    <w:rsid w:val="005F37C6"/>
    <w:rsid w:val="0060182A"/>
    <w:rsid w:val="00614586"/>
    <w:rsid w:val="00620746"/>
    <w:rsid w:val="00625D89"/>
    <w:rsid w:val="0063025B"/>
    <w:rsid w:val="0064098D"/>
    <w:rsid w:val="00640F8C"/>
    <w:rsid w:val="0064113C"/>
    <w:rsid w:val="0064163E"/>
    <w:rsid w:val="00652B67"/>
    <w:rsid w:val="00663390"/>
    <w:rsid w:val="00666C5A"/>
    <w:rsid w:val="00671E01"/>
    <w:rsid w:val="00673C7A"/>
    <w:rsid w:val="006747D9"/>
    <w:rsid w:val="00674E3B"/>
    <w:rsid w:val="00680CF1"/>
    <w:rsid w:val="00681AB5"/>
    <w:rsid w:val="006929C4"/>
    <w:rsid w:val="00692D06"/>
    <w:rsid w:val="006B4F1A"/>
    <w:rsid w:val="006C45EE"/>
    <w:rsid w:val="006D3439"/>
    <w:rsid w:val="006D3CF3"/>
    <w:rsid w:val="006E1041"/>
    <w:rsid w:val="00710E57"/>
    <w:rsid w:val="00722F11"/>
    <w:rsid w:val="00744296"/>
    <w:rsid w:val="007525A4"/>
    <w:rsid w:val="00755E79"/>
    <w:rsid w:val="007614CF"/>
    <w:rsid w:val="00772EB3"/>
    <w:rsid w:val="00791B80"/>
    <w:rsid w:val="007A5C44"/>
    <w:rsid w:val="007B32FD"/>
    <w:rsid w:val="007D2461"/>
    <w:rsid w:val="007D62F0"/>
    <w:rsid w:val="0082184B"/>
    <w:rsid w:val="008415E6"/>
    <w:rsid w:val="00845DF1"/>
    <w:rsid w:val="00846518"/>
    <w:rsid w:val="008542FB"/>
    <w:rsid w:val="00856589"/>
    <w:rsid w:val="008814F3"/>
    <w:rsid w:val="008818E1"/>
    <w:rsid w:val="008927AE"/>
    <w:rsid w:val="00894A40"/>
    <w:rsid w:val="00897AFF"/>
    <w:rsid w:val="008A175A"/>
    <w:rsid w:val="008B5CE9"/>
    <w:rsid w:val="008C3582"/>
    <w:rsid w:val="008D0B64"/>
    <w:rsid w:val="008D4D76"/>
    <w:rsid w:val="008D52E9"/>
    <w:rsid w:val="008E495C"/>
    <w:rsid w:val="0091636A"/>
    <w:rsid w:val="009330B2"/>
    <w:rsid w:val="00933433"/>
    <w:rsid w:val="0094158C"/>
    <w:rsid w:val="009440AE"/>
    <w:rsid w:val="0094501D"/>
    <w:rsid w:val="009600F7"/>
    <w:rsid w:val="00965B2D"/>
    <w:rsid w:val="009A39E2"/>
    <w:rsid w:val="009B2FAE"/>
    <w:rsid w:val="009C245B"/>
    <w:rsid w:val="009D0C71"/>
    <w:rsid w:val="009E3B22"/>
    <w:rsid w:val="009F1662"/>
    <w:rsid w:val="009F3FBA"/>
    <w:rsid w:val="009F5A9D"/>
    <w:rsid w:val="00A1064C"/>
    <w:rsid w:val="00A11346"/>
    <w:rsid w:val="00A1150C"/>
    <w:rsid w:val="00A1755E"/>
    <w:rsid w:val="00A23BAC"/>
    <w:rsid w:val="00A24966"/>
    <w:rsid w:val="00A6080F"/>
    <w:rsid w:val="00A77B02"/>
    <w:rsid w:val="00A878EB"/>
    <w:rsid w:val="00A93E10"/>
    <w:rsid w:val="00AA35D1"/>
    <w:rsid w:val="00AB2898"/>
    <w:rsid w:val="00AB43D1"/>
    <w:rsid w:val="00AE5E6B"/>
    <w:rsid w:val="00B03A1B"/>
    <w:rsid w:val="00B178B8"/>
    <w:rsid w:val="00B3055B"/>
    <w:rsid w:val="00B34E8E"/>
    <w:rsid w:val="00B414E2"/>
    <w:rsid w:val="00B56206"/>
    <w:rsid w:val="00BA16F3"/>
    <w:rsid w:val="00BB28AC"/>
    <w:rsid w:val="00BE0DAF"/>
    <w:rsid w:val="00C00F82"/>
    <w:rsid w:val="00C10ECF"/>
    <w:rsid w:val="00C1234E"/>
    <w:rsid w:val="00C177CD"/>
    <w:rsid w:val="00C2622D"/>
    <w:rsid w:val="00C3495E"/>
    <w:rsid w:val="00C43237"/>
    <w:rsid w:val="00C5080C"/>
    <w:rsid w:val="00C5115D"/>
    <w:rsid w:val="00C51A6F"/>
    <w:rsid w:val="00C774D8"/>
    <w:rsid w:val="00C85E61"/>
    <w:rsid w:val="00CA2AD7"/>
    <w:rsid w:val="00CA35A8"/>
    <w:rsid w:val="00CB0E8F"/>
    <w:rsid w:val="00CB66F2"/>
    <w:rsid w:val="00CC7F02"/>
    <w:rsid w:val="00CE0619"/>
    <w:rsid w:val="00CE31D2"/>
    <w:rsid w:val="00D05E66"/>
    <w:rsid w:val="00D0626D"/>
    <w:rsid w:val="00D21259"/>
    <w:rsid w:val="00D238C3"/>
    <w:rsid w:val="00D6421F"/>
    <w:rsid w:val="00D67806"/>
    <w:rsid w:val="00D728A1"/>
    <w:rsid w:val="00D76A7B"/>
    <w:rsid w:val="00D76E9F"/>
    <w:rsid w:val="00D76EDA"/>
    <w:rsid w:val="00D87B92"/>
    <w:rsid w:val="00D90D66"/>
    <w:rsid w:val="00D91D33"/>
    <w:rsid w:val="00DB5F37"/>
    <w:rsid w:val="00DC4252"/>
    <w:rsid w:val="00DD6893"/>
    <w:rsid w:val="00DE385A"/>
    <w:rsid w:val="00DE4F0E"/>
    <w:rsid w:val="00DF3AB5"/>
    <w:rsid w:val="00DF7868"/>
    <w:rsid w:val="00E3518C"/>
    <w:rsid w:val="00E368BF"/>
    <w:rsid w:val="00E43EA7"/>
    <w:rsid w:val="00E47C70"/>
    <w:rsid w:val="00E5174A"/>
    <w:rsid w:val="00E66A9E"/>
    <w:rsid w:val="00E71CE1"/>
    <w:rsid w:val="00E813B6"/>
    <w:rsid w:val="00E85132"/>
    <w:rsid w:val="00E946D2"/>
    <w:rsid w:val="00EA2656"/>
    <w:rsid w:val="00ED55ED"/>
    <w:rsid w:val="00EE66D3"/>
    <w:rsid w:val="00F0163D"/>
    <w:rsid w:val="00F06206"/>
    <w:rsid w:val="00F17A45"/>
    <w:rsid w:val="00F2341D"/>
    <w:rsid w:val="00F25C99"/>
    <w:rsid w:val="00F2717D"/>
    <w:rsid w:val="00F3272B"/>
    <w:rsid w:val="00F35AEF"/>
    <w:rsid w:val="00F404A6"/>
    <w:rsid w:val="00F52EC2"/>
    <w:rsid w:val="00F61258"/>
    <w:rsid w:val="00F744EE"/>
    <w:rsid w:val="00F8376E"/>
    <w:rsid w:val="00F86E39"/>
    <w:rsid w:val="00FA62D1"/>
    <w:rsid w:val="00FB6AC4"/>
    <w:rsid w:val="00FC25D7"/>
    <w:rsid w:val="00FD6EC7"/>
    <w:rsid w:val="00FD7591"/>
    <w:rsid w:val="00FE0617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;"/>
  <w14:docId w14:val="00CC0E67"/>
  <w15:docId w15:val="{0F2DDDEB-F8A0-4580-9A8D-90A56D07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80F"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563034"/>
    <w:pPr>
      <w:keepNext/>
      <w:spacing w:before="480"/>
      <w:jc w:val="left"/>
      <w:outlineLvl w:val="0"/>
    </w:pPr>
    <w:rPr>
      <w:bCs/>
      <w:spacing w:val="-3"/>
      <w:sz w:val="22"/>
      <w:szCs w:val="28"/>
      <w:u w:val="single"/>
    </w:rPr>
  </w:style>
  <w:style w:type="paragraph" w:styleId="Titre2">
    <w:name w:val="heading 2"/>
    <w:basedOn w:val="Normal"/>
    <w:next w:val="Normal"/>
    <w:qFormat/>
    <w:rsid w:val="00A6080F"/>
    <w:pPr>
      <w:keepLines/>
      <w:widowControl w:val="0"/>
      <w:suppressAutoHyphens/>
      <w:spacing w:after="240"/>
      <w:outlineLvl w:val="1"/>
    </w:pPr>
    <w:rPr>
      <w:b/>
      <w:bCs/>
      <w:snapToGrid w:val="0"/>
      <w:lang w:eastAsia="fr-FR"/>
    </w:rPr>
  </w:style>
  <w:style w:type="paragraph" w:styleId="Titre3">
    <w:name w:val="heading 3"/>
    <w:basedOn w:val="Normal"/>
    <w:next w:val="Normal"/>
    <w:qFormat/>
    <w:rsid w:val="00A6080F"/>
    <w:pPr>
      <w:keepNext/>
      <w:widowControl w:val="0"/>
      <w:numPr>
        <w:ilvl w:val="2"/>
        <w:numId w:val="1"/>
      </w:numPr>
      <w:tabs>
        <w:tab w:val="left" w:pos="-1080"/>
        <w:tab w:val="left" w:pos="0"/>
      </w:tabs>
      <w:suppressAutoHyphens/>
      <w:spacing w:before="120" w:after="120"/>
      <w:jc w:val="left"/>
      <w:outlineLvl w:val="2"/>
    </w:pPr>
    <w:rPr>
      <w:b/>
      <w:bCs/>
      <w:snapToGrid w:val="0"/>
      <w:spacing w:val="-2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semiHidden/>
    <w:rsid w:val="00A6080F"/>
    <w:pPr>
      <w:numPr>
        <w:numId w:val="2"/>
      </w:numPr>
    </w:pPr>
  </w:style>
  <w:style w:type="paragraph" w:customStyle="1" w:styleId="LettreA">
    <w:name w:val="Lettre A)"/>
    <w:basedOn w:val="Normal"/>
    <w:autoRedefine/>
    <w:rsid w:val="00A6080F"/>
    <w:pPr>
      <w:tabs>
        <w:tab w:val="left" w:pos="360"/>
      </w:tabs>
      <w:spacing w:after="120"/>
    </w:pPr>
    <w:rPr>
      <w:b/>
      <w:u w:val="single"/>
    </w:rPr>
  </w:style>
  <w:style w:type="paragraph" w:customStyle="1" w:styleId="StyleNumros">
    <w:name w:val="Style Numéros"/>
    <w:basedOn w:val="Normal"/>
    <w:next w:val="Normal"/>
    <w:autoRedefine/>
    <w:rsid w:val="00A6080F"/>
    <w:pPr>
      <w:numPr>
        <w:numId w:val="3"/>
      </w:numPr>
      <w:spacing w:after="120"/>
      <w:jc w:val="left"/>
    </w:pPr>
    <w:rPr>
      <w:b/>
      <w:sz w:val="22"/>
      <w:u w:val="single"/>
    </w:rPr>
  </w:style>
  <w:style w:type="paragraph" w:styleId="Textedebulles">
    <w:name w:val="Balloon Text"/>
    <w:basedOn w:val="Normal"/>
    <w:semiHidden/>
    <w:rsid w:val="00A6080F"/>
    <w:rPr>
      <w:rFonts w:ascii="Tahoma" w:hAnsi="Tahoma" w:cs="Tahoma"/>
      <w:sz w:val="16"/>
      <w:szCs w:val="16"/>
    </w:rPr>
  </w:style>
  <w:style w:type="paragraph" w:styleId="Liste3">
    <w:name w:val="List 3"/>
    <w:basedOn w:val="Normal"/>
    <w:rsid w:val="00A6080F"/>
    <w:pPr>
      <w:ind w:left="849" w:hanging="283"/>
      <w:jc w:val="left"/>
    </w:pPr>
  </w:style>
  <w:style w:type="paragraph" w:styleId="Retraitcorpsdetexte">
    <w:name w:val="Body Text Indent"/>
    <w:basedOn w:val="Normal"/>
    <w:rsid w:val="00A6080F"/>
    <w:pPr>
      <w:ind w:left="708"/>
      <w:jc w:val="left"/>
    </w:pPr>
    <w:rPr>
      <w:i/>
      <w:sz w:val="22"/>
      <w:szCs w:val="22"/>
    </w:rPr>
  </w:style>
  <w:style w:type="paragraph" w:styleId="Corpsdetexte">
    <w:name w:val="Body Text"/>
    <w:basedOn w:val="Normal"/>
    <w:link w:val="CorpsdetexteCar"/>
    <w:rsid w:val="00A6080F"/>
    <w:rPr>
      <w:rFonts w:cs="Times New Roman"/>
      <w:sz w:val="23"/>
      <w:lang w:eastAsia="fr-FR"/>
    </w:rPr>
  </w:style>
  <w:style w:type="paragraph" w:styleId="Retraitcorpsdetexte2">
    <w:name w:val="Body Text Indent 2"/>
    <w:basedOn w:val="Normal"/>
    <w:rsid w:val="00A6080F"/>
    <w:pPr>
      <w:ind w:left="708"/>
    </w:pPr>
    <w:rPr>
      <w:i/>
      <w:sz w:val="22"/>
      <w:szCs w:val="22"/>
    </w:rPr>
  </w:style>
  <w:style w:type="paragraph" w:styleId="Retraitcorpsdetexte3">
    <w:name w:val="Body Text Indent 3"/>
    <w:basedOn w:val="Normal"/>
    <w:rsid w:val="00A6080F"/>
    <w:pPr>
      <w:autoSpaceDE w:val="0"/>
      <w:autoSpaceDN w:val="0"/>
      <w:adjustRightInd w:val="0"/>
      <w:ind w:left="750"/>
      <w:jc w:val="left"/>
    </w:pPr>
    <w:rPr>
      <w:rFonts w:ascii="Helv" w:hAnsi="Helv" w:cs="Times New Roman"/>
      <w:i/>
      <w:color w:val="000000"/>
      <w:sz w:val="22"/>
      <w:szCs w:val="22"/>
    </w:rPr>
  </w:style>
  <w:style w:type="character" w:styleId="lev">
    <w:name w:val="Strong"/>
    <w:basedOn w:val="Policepardfaut"/>
    <w:qFormat/>
    <w:rsid w:val="002B1C7E"/>
    <w:rPr>
      <w:b/>
      <w:bCs/>
    </w:rPr>
  </w:style>
  <w:style w:type="paragraph" w:styleId="NormalWeb">
    <w:name w:val="Normal (Web)"/>
    <w:basedOn w:val="Normal"/>
    <w:rsid w:val="00C177CD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Accentuation">
    <w:name w:val="Emphasis"/>
    <w:basedOn w:val="Sous-titreCar"/>
    <w:qFormat/>
    <w:rsid w:val="00A11346"/>
    <w:rPr>
      <w:rFonts w:ascii="Arial" w:eastAsiaTheme="majorEastAsia" w:hAnsi="Arial" w:cstheme="majorBidi"/>
      <w:iCs/>
      <w:sz w:val="22"/>
      <w:szCs w:val="24"/>
    </w:rPr>
  </w:style>
  <w:style w:type="paragraph" w:styleId="Citation">
    <w:name w:val="Quote"/>
    <w:basedOn w:val="Normal"/>
    <w:next w:val="Normal"/>
    <w:link w:val="CitationCar"/>
    <w:qFormat/>
    <w:rsid w:val="002D026A"/>
    <w:pPr>
      <w:ind w:left="357" w:hanging="357"/>
    </w:pPr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rsid w:val="002D026A"/>
    <w:rPr>
      <w:rFonts w:ascii="Arial" w:hAnsi="Arial" w:cs="Arial"/>
      <w:i/>
      <w:iCs/>
      <w:color w:val="000000"/>
      <w:sz w:val="24"/>
      <w:szCs w:val="24"/>
    </w:rPr>
  </w:style>
  <w:style w:type="paragraph" w:customStyle="1" w:styleId="Default">
    <w:name w:val="Default"/>
    <w:rsid w:val="002D026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CE0619"/>
    <w:rPr>
      <w:rFonts w:ascii="Arial" w:hAnsi="Arial"/>
      <w:sz w:val="23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B2CA6"/>
    <w:pPr>
      <w:ind w:left="357" w:hanging="357"/>
      <w:contextualSpacing/>
    </w:pPr>
    <w:rPr>
      <w:rFonts w:ascii="Frutiger 55 Roman" w:hAnsi="Frutiger 55 Roman" w:cs="Times New Roman"/>
      <w:sz w:val="20"/>
      <w:lang w:val="fr-FR" w:eastAsia="fr-FR"/>
    </w:rPr>
  </w:style>
  <w:style w:type="paragraph" w:styleId="En-tte">
    <w:name w:val="header"/>
    <w:basedOn w:val="Normal"/>
    <w:link w:val="En-tteCar"/>
    <w:rsid w:val="00674E3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74E3B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rsid w:val="00674E3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74E3B"/>
    <w:rPr>
      <w:rFonts w:ascii="Arial" w:hAnsi="Arial" w:cs="Arial"/>
      <w:sz w:val="24"/>
      <w:szCs w:val="24"/>
    </w:rPr>
  </w:style>
  <w:style w:type="paragraph" w:styleId="Titre">
    <w:name w:val="Title"/>
    <w:basedOn w:val="Titre1"/>
    <w:next w:val="Normal"/>
    <w:link w:val="TitreCar"/>
    <w:qFormat/>
    <w:rsid w:val="00563034"/>
    <w:pPr>
      <w:spacing w:before="0"/>
      <w:jc w:val="center"/>
    </w:pPr>
    <w:rPr>
      <w:rFonts w:eastAsiaTheme="majorEastAsia" w:cstheme="majorBidi"/>
      <w:bCs w:val="0"/>
      <w:caps/>
      <w:kern w:val="28"/>
      <w:szCs w:val="32"/>
    </w:rPr>
  </w:style>
  <w:style w:type="character" w:customStyle="1" w:styleId="TitreCar">
    <w:name w:val="Titre Car"/>
    <w:basedOn w:val="Policepardfaut"/>
    <w:link w:val="Titre"/>
    <w:rsid w:val="00563034"/>
    <w:rPr>
      <w:rFonts w:ascii="Arial" w:eastAsiaTheme="majorEastAsia" w:hAnsi="Arial" w:cstheme="majorBidi"/>
      <w:caps/>
      <w:spacing w:val="-3"/>
      <w:kern w:val="28"/>
      <w:sz w:val="22"/>
      <w:szCs w:val="32"/>
      <w:u w:val="single"/>
    </w:rPr>
  </w:style>
  <w:style w:type="paragraph" w:styleId="Sous-titre">
    <w:name w:val="Subtitle"/>
    <w:basedOn w:val="Normal"/>
    <w:next w:val="Normal"/>
    <w:link w:val="Sous-titreCar"/>
    <w:qFormat/>
    <w:rsid w:val="0064098D"/>
    <w:pPr>
      <w:numPr>
        <w:numId w:val="31"/>
      </w:numPr>
      <w:ind w:left="1033" w:hanging="673"/>
      <w:jc w:val="left"/>
      <w:outlineLvl w:val="1"/>
    </w:pPr>
    <w:rPr>
      <w:rFonts w:eastAsiaTheme="majorEastAsia" w:cstheme="majorBidi"/>
      <w:sz w:val="22"/>
    </w:rPr>
  </w:style>
  <w:style w:type="character" w:customStyle="1" w:styleId="Sous-titreCar">
    <w:name w:val="Sous-titre Car"/>
    <w:basedOn w:val="Policepardfaut"/>
    <w:link w:val="Sous-titre"/>
    <w:rsid w:val="0064098D"/>
    <w:rPr>
      <w:rFonts w:ascii="Arial" w:eastAsiaTheme="majorEastAsia" w:hAnsi="Arial" w:cstheme="majorBidi"/>
      <w:sz w:val="22"/>
      <w:szCs w:val="24"/>
    </w:rPr>
  </w:style>
  <w:style w:type="paragraph" w:customStyle="1" w:styleId="S-Titreabc">
    <w:name w:val="S-Titre abc"/>
    <w:basedOn w:val="Normal"/>
    <w:link w:val="S-TitreabcCar"/>
    <w:qFormat/>
    <w:rsid w:val="003477E9"/>
    <w:pPr>
      <w:numPr>
        <w:numId w:val="25"/>
      </w:numPr>
      <w:ind w:left="1600" w:hanging="560"/>
    </w:pPr>
  </w:style>
  <w:style w:type="character" w:customStyle="1" w:styleId="S-TitreabcCar">
    <w:name w:val="S-Titre abc Car"/>
    <w:basedOn w:val="Policepardfaut"/>
    <w:link w:val="S-Titreabc"/>
    <w:rsid w:val="003477E9"/>
    <w:rPr>
      <w:rFonts w:ascii="Arial" w:hAnsi="Arial" w:cs="Arial"/>
      <w:sz w:val="24"/>
      <w:szCs w:val="24"/>
    </w:rPr>
  </w:style>
  <w:style w:type="paragraph" w:customStyle="1" w:styleId="Normal47">
    <w:name w:val="Normal_47"/>
    <w:uiPriority w:val="99"/>
    <w:rsid w:val="00234CAC"/>
    <w:pPr>
      <w:autoSpaceDE w:val="0"/>
      <w:autoSpaceDN w:val="0"/>
      <w:adjustRightInd w:val="0"/>
    </w:pPr>
    <w:rPr>
      <w:rFonts w:ascii="Arial" w:hAnsi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3AD3E-ABD0-4B5D-BF08-7F1ABDE3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xxx</vt:lpstr>
    </vt:vector>
  </TitlesOfParts>
  <Company>Municipalite de Ste-Agathe-Sud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xxx</dc:title>
  <dc:creator>Cyr, Pierrette</dc:creator>
  <cp:lastModifiedBy>Ivry-sur-le-Lac, Mylène Thibault</cp:lastModifiedBy>
  <cp:revision>5</cp:revision>
  <cp:lastPrinted>2019-02-14T20:25:00Z</cp:lastPrinted>
  <dcterms:created xsi:type="dcterms:W3CDTF">2019-08-29T15:21:00Z</dcterms:created>
  <dcterms:modified xsi:type="dcterms:W3CDTF">2025-03-31T18:23:00Z</dcterms:modified>
</cp:coreProperties>
</file>